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16DC" w14:textId="59F76EDA" w:rsidR="00A2738F" w:rsidRPr="00A2738F" w:rsidRDefault="00A273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38F">
        <w:rPr>
          <w:rFonts w:ascii="Times New Roman" w:hAnsi="Times New Roman" w:cs="Times New Roman"/>
          <w:b/>
          <w:bCs/>
          <w:sz w:val="24"/>
          <w:szCs w:val="24"/>
        </w:rPr>
        <w:t>NEFORMALIOJO ŠVIETIMO UŽSIĖMIMŲ GRAFIKAI</w:t>
      </w:r>
    </w:p>
    <w:p w14:paraId="2EFDB8BF" w14:textId="77777777" w:rsidR="00A2738F" w:rsidRDefault="00A2738F">
      <w:pPr>
        <w:rPr>
          <w:rFonts w:ascii="Times New Roman" w:hAnsi="Times New Roman" w:cs="Times New Roman"/>
          <w:sz w:val="24"/>
          <w:szCs w:val="24"/>
        </w:rPr>
      </w:pPr>
    </w:p>
    <w:p w14:paraId="5826BB36" w14:textId="7C8FAD71" w:rsidR="005528BA" w:rsidRPr="00115BA7" w:rsidRDefault="00900C79">
      <w:pPr>
        <w:rPr>
          <w:rFonts w:ascii="Times New Roman" w:hAnsi="Times New Roman" w:cs="Times New Roman"/>
          <w:sz w:val="24"/>
          <w:szCs w:val="24"/>
        </w:rPr>
      </w:pPr>
      <w:r w:rsidRPr="00115BA7">
        <w:rPr>
          <w:rFonts w:ascii="Times New Roman" w:hAnsi="Times New Roman" w:cs="Times New Roman"/>
          <w:sz w:val="24"/>
          <w:szCs w:val="24"/>
        </w:rPr>
        <w:t>VšĮ „</w:t>
      </w:r>
      <w:proofErr w:type="spellStart"/>
      <w:r w:rsidRPr="00115BA7">
        <w:rPr>
          <w:rFonts w:ascii="Times New Roman" w:hAnsi="Times New Roman" w:cs="Times New Roman"/>
          <w:sz w:val="24"/>
          <w:szCs w:val="24"/>
        </w:rPr>
        <w:t>Robotikos</w:t>
      </w:r>
      <w:proofErr w:type="spellEnd"/>
      <w:r w:rsidRPr="00115BA7">
        <w:rPr>
          <w:rFonts w:ascii="Times New Roman" w:hAnsi="Times New Roman" w:cs="Times New Roman"/>
          <w:sz w:val="24"/>
          <w:szCs w:val="24"/>
        </w:rPr>
        <w:t xml:space="preserve"> akademija“ NŠ užsiėmimų grafikas</w:t>
      </w:r>
      <w:r w:rsidR="005528BA" w:rsidRPr="00115BA7">
        <w:rPr>
          <w:rFonts w:ascii="Times New Roman" w:hAnsi="Times New Roman" w:cs="Times New Roman"/>
          <w:sz w:val="24"/>
          <w:szCs w:val="24"/>
        </w:rPr>
        <w:t xml:space="preserve"> </w:t>
      </w:r>
      <w:r w:rsidRPr="00115BA7">
        <w:rPr>
          <w:rFonts w:ascii="Times New Roman" w:hAnsi="Times New Roman" w:cs="Times New Roman"/>
          <w:sz w:val="24"/>
          <w:szCs w:val="24"/>
        </w:rPr>
        <w:t>2025–2026 m. m.</w:t>
      </w:r>
    </w:p>
    <w:p w14:paraId="3BCBA712" w14:textId="751FC2E9" w:rsidR="00900C79" w:rsidRPr="00282779" w:rsidRDefault="00900C79" w:rsidP="0028277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2779">
        <w:rPr>
          <w:rFonts w:ascii="Times New Roman" w:hAnsi="Times New Roman" w:cs="Times New Roman"/>
          <w:sz w:val="24"/>
          <w:szCs w:val="24"/>
        </w:rPr>
        <w:t>k</w:t>
      </w:r>
      <w:r w:rsidR="005528BA" w:rsidRPr="00282779">
        <w:rPr>
          <w:rFonts w:ascii="Times New Roman" w:hAnsi="Times New Roman" w:cs="Times New Roman"/>
          <w:sz w:val="24"/>
          <w:szCs w:val="24"/>
        </w:rPr>
        <w:t>etvirtadien</w:t>
      </w:r>
      <w:r w:rsidR="00A2738F" w:rsidRPr="00282779">
        <w:rPr>
          <w:rFonts w:ascii="Times New Roman" w:hAnsi="Times New Roman" w:cs="Times New Roman"/>
          <w:sz w:val="24"/>
          <w:szCs w:val="24"/>
        </w:rPr>
        <w:t>iais</w:t>
      </w:r>
      <w:r w:rsidR="005528BA" w:rsidRPr="00282779">
        <w:rPr>
          <w:rFonts w:ascii="Times New Roman" w:hAnsi="Times New Roman" w:cs="Times New Roman"/>
          <w:sz w:val="24"/>
          <w:szCs w:val="24"/>
        </w:rPr>
        <w:t xml:space="preserve"> nuo 12:45 iki 16:45 val.</w:t>
      </w:r>
    </w:p>
    <w:p w14:paraId="6185AE90" w14:textId="77777777" w:rsidR="00115BA7" w:rsidRPr="00115BA7" w:rsidRDefault="00115BA7">
      <w:pPr>
        <w:rPr>
          <w:rFonts w:ascii="Times New Roman" w:hAnsi="Times New Roman" w:cs="Times New Roman"/>
          <w:sz w:val="24"/>
          <w:szCs w:val="24"/>
        </w:rPr>
      </w:pPr>
    </w:p>
    <w:p w14:paraId="2D47E4CF" w14:textId="77777777" w:rsidR="00115BA7" w:rsidRPr="00115BA7" w:rsidRDefault="00115BA7">
      <w:pPr>
        <w:rPr>
          <w:rFonts w:ascii="Times New Roman" w:hAnsi="Times New Roman" w:cs="Times New Roman"/>
          <w:sz w:val="24"/>
          <w:szCs w:val="24"/>
        </w:rPr>
      </w:pPr>
    </w:p>
    <w:p w14:paraId="78DC7F82" w14:textId="7158D929" w:rsidR="00900C79" w:rsidRPr="00115BA7" w:rsidRDefault="005528BA">
      <w:pPr>
        <w:rPr>
          <w:rFonts w:ascii="Times New Roman" w:hAnsi="Times New Roman" w:cs="Times New Roman"/>
          <w:sz w:val="24"/>
          <w:szCs w:val="24"/>
        </w:rPr>
      </w:pPr>
      <w:r w:rsidRPr="00115BA7">
        <w:rPr>
          <w:rFonts w:ascii="Times New Roman" w:hAnsi="Times New Roman" w:cs="Times New Roman"/>
          <w:sz w:val="24"/>
          <w:szCs w:val="24"/>
        </w:rPr>
        <w:t xml:space="preserve">VšĮ „Laikas kartu“ NŠ užsiėmimų grafikas 2025–2026 m. m. </w:t>
      </w:r>
    </w:p>
    <w:p w14:paraId="4671C324" w14:textId="4B2A192A" w:rsidR="005528BA" w:rsidRPr="00115BA7" w:rsidRDefault="00115BA7" w:rsidP="00115BA7">
      <w:pPr>
        <w:pStyle w:val="Sraopastraip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15BA7">
        <w:rPr>
          <w:rFonts w:ascii="Times New Roman" w:hAnsi="Times New Roman" w:cs="Times New Roman"/>
          <w:sz w:val="24"/>
          <w:szCs w:val="24"/>
        </w:rPr>
        <w:t>trečiadien</w:t>
      </w:r>
      <w:r w:rsidR="00A2738F">
        <w:rPr>
          <w:rFonts w:ascii="Times New Roman" w:hAnsi="Times New Roman" w:cs="Times New Roman"/>
          <w:sz w:val="24"/>
          <w:szCs w:val="24"/>
        </w:rPr>
        <w:t>iais</w:t>
      </w:r>
      <w:r w:rsidRPr="00115BA7">
        <w:rPr>
          <w:rFonts w:ascii="Times New Roman" w:hAnsi="Times New Roman" w:cs="Times New Roman"/>
          <w:sz w:val="24"/>
          <w:szCs w:val="24"/>
        </w:rPr>
        <w:t xml:space="preserve"> nuo 14:00 iki 15:30 val.</w:t>
      </w:r>
    </w:p>
    <w:sectPr w:rsidR="005528BA" w:rsidRPr="00115B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49D"/>
    <w:multiLevelType w:val="hybridMultilevel"/>
    <w:tmpl w:val="46A0F87E"/>
    <w:lvl w:ilvl="0" w:tplc="276E2E4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32149"/>
    <w:multiLevelType w:val="hybridMultilevel"/>
    <w:tmpl w:val="BBB22F70"/>
    <w:lvl w:ilvl="0" w:tplc="90D8417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170362">
    <w:abstractNumId w:val="1"/>
  </w:num>
  <w:num w:numId="2" w16cid:durableId="47495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79"/>
    <w:rsid w:val="00115BA7"/>
    <w:rsid w:val="00282779"/>
    <w:rsid w:val="003A010E"/>
    <w:rsid w:val="004731C1"/>
    <w:rsid w:val="005528BA"/>
    <w:rsid w:val="006A2022"/>
    <w:rsid w:val="00700DE4"/>
    <w:rsid w:val="00900C79"/>
    <w:rsid w:val="00935786"/>
    <w:rsid w:val="0094335D"/>
    <w:rsid w:val="009A18BC"/>
    <w:rsid w:val="00A2738F"/>
    <w:rsid w:val="00CE6D9F"/>
    <w:rsid w:val="00C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1498"/>
  <w15:chartTrackingRefBased/>
  <w15:docId w15:val="{9167E24B-0A4A-4E87-9211-6B6BCE75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022"/>
  </w:style>
  <w:style w:type="paragraph" w:styleId="Antrat1">
    <w:name w:val="heading 1"/>
    <w:basedOn w:val="prastasis"/>
    <w:next w:val="prastasis"/>
    <w:link w:val="Antrat1Diagrama"/>
    <w:uiPriority w:val="9"/>
    <w:qFormat/>
    <w:rsid w:val="0090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0C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0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0C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0C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0C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0C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0C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0C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0C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0C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0C7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0C7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0C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0C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0C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0C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0C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0C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0C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0C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0C7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0C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0C7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0C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Lukoševičienė</dc:creator>
  <cp:keywords/>
  <dc:description/>
  <cp:lastModifiedBy>Rolanda Lukoševičienė</cp:lastModifiedBy>
  <cp:revision>6</cp:revision>
  <dcterms:created xsi:type="dcterms:W3CDTF">2026-03-17T14:01:00Z</dcterms:created>
  <dcterms:modified xsi:type="dcterms:W3CDTF">2026-03-19T11:08:00Z</dcterms:modified>
</cp:coreProperties>
</file>