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0FF6" w14:textId="77777777" w:rsidR="00F047D9" w:rsidRPr="00F047D9" w:rsidRDefault="00F047D9" w:rsidP="00F047D9">
      <w:pPr>
        <w:spacing w:line="240" w:lineRule="auto"/>
        <w:ind w:left="5102" w:firstLine="852"/>
        <w:jc w:val="left"/>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PATVIRTINTA</w:t>
      </w:r>
    </w:p>
    <w:p w14:paraId="78B6361E" w14:textId="77777777" w:rsidR="00F047D9" w:rsidRPr="00F047D9" w:rsidRDefault="00F047D9" w:rsidP="00F047D9">
      <w:pPr>
        <w:spacing w:line="240" w:lineRule="auto"/>
        <w:ind w:left="5954"/>
        <w:jc w:val="left"/>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Raseinių Viktoro Petkaus progimnazijos direktoriaus</w:t>
      </w:r>
    </w:p>
    <w:p w14:paraId="0147105E" w14:textId="0A8E3A83" w:rsidR="00F047D9" w:rsidRPr="00F047D9" w:rsidRDefault="00F047D9" w:rsidP="00F047D9">
      <w:pPr>
        <w:tabs>
          <w:tab w:val="left" w:pos="6210"/>
          <w:tab w:val="left" w:pos="6300"/>
          <w:tab w:val="left" w:pos="6390"/>
        </w:tabs>
        <w:spacing w:line="240" w:lineRule="auto"/>
        <w:ind w:left="5102" w:firstLine="852"/>
        <w:jc w:val="left"/>
        <w:rPr>
          <w:rFonts w:ascii="Times New Roman" w:eastAsia="Times New Roman" w:hAnsi="Times New Roman" w:cs="Times New Roman"/>
          <w:color w:val="000000"/>
          <w:kern w:val="0"/>
          <w:sz w:val="24"/>
          <w:szCs w:val="24"/>
          <w14:ligatures w14:val="none"/>
        </w:rPr>
      </w:pPr>
      <w:r w:rsidRPr="00F047D9">
        <w:rPr>
          <w:rFonts w:ascii="Times New Roman" w:eastAsia="Times New Roman" w:hAnsi="Times New Roman" w:cs="Times New Roman"/>
          <w:color w:val="000000"/>
          <w:kern w:val="0"/>
          <w:sz w:val="24"/>
          <w:szCs w:val="24"/>
          <w14:ligatures w14:val="none"/>
        </w:rPr>
        <w:t>202</w:t>
      </w:r>
      <w:r w:rsidR="00DB0053">
        <w:rPr>
          <w:rFonts w:ascii="Times New Roman" w:eastAsia="Times New Roman" w:hAnsi="Times New Roman" w:cs="Times New Roman"/>
          <w:color w:val="000000"/>
          <w:kern w:val="0"/>
          <w:sz w:val="24"/>
          <w:szCs w:val="24"/>
          <w14:ligatures w14:val="none"/>
        </w:rPr>
        <w:t>6</w:t>
      </w:r>
      <w:r w:rsidRPr="00F047D9">
        <w:rPr>
          <w:rFonts w:ascii="Times New Roman" w:eastAsia="Times New Roman" w:hAnsi="Times New Roman" w:cs="Times New Roman"/>
          <w:color w:val="000000"/>
          <w:kern w:val="0"/>
          <w:sz w:val="24"/>
          <w:szCs w:val="24"/>
          <w14:ligatures w14:val="none"/>
        </w:rPr>
        <w:t xml:space="preserve"> m. </w:t>
      </w:r>
      <w:r w:rsidR="00511B78">
        <w:rPr>
          <w:rFonts w:ascii="Times New Roman" w:eastAsia="Times New Roman" w:hAnsi="Times New Roman" w:cs="Times New Roman"/>
          <w:color w:val="000000"/>
          <w:kern w:val="0"/>
          <w:sz w:val="24"/>
          <w:szCs w:val="24"/>
          <w14:ligatures w14:val="none"/>
        </w:rPr>
        <w:t>gegužės</w:t>
      </w:r>
      <w:r w:rsidRPr="00F047D9">
        <w:rPr>
          <w:rFonts w:ascii="Times New Roman" w:eastAsia="Times New Roman" w:hAnsi="Times New Roman" w:cs="Times New Roman"/>
          <w:color w:val="000000"/>
          <w:kern w:val="0"/>
          <w:sz w:val="24"/>
          <w:szCs w:val="24"/>
          <w14:ligatures w14:val="none"/>
        </w:rPr>
        <w:t xml:space="preserve"> </w:t>
      </w:r>
      <w:r w:rsidR="00A63A19">
        <w:rPr>
          <w:rFonts w:ascii="Times New Roman" w:eastAsia="Times New Roman" w:hAnsi="Times New Roman" w:cs="Times New Roman"/>
          <w:color w:val="000000"/>
          <w:kern w:val="0"/>
          <w:sz w:val="24"/>
          <w:szCs w:val="24"/>
          <w14:ligatures w14:val="none"/>
        </w:rPr>
        <w:t>18</w:t>
      </w:r>
      <w:r w:rsidRPr="00F047D9">
        <w:rPr>
          <w:rFonts w:ascii="Times New Roman" w:eastAsia="Times New Roman" w:hAnsi="Times New Roman" w:cs="Times New Roman"/>
          <w:color w:val="000000"/>
          <w:kern w:val="0"/>
          <w:sz w:val="24"/>
          <w:szCs w:val="24"/>
          <w14:ligatures w14:val="none"/>
        </w:rPr>
        <w:t xml:space="preserve"> d. </w:t>
      </w:r>
    </w:p>
    <w:p w14:paraId="1E4B962E" w14:textId="38BD6100" w:rsidR="00F047D9" w:rsidRPr="00F047D9" w:rsidRDefault="00F047D9" w:rsidP="00F047D9">
      <w:pPr>
        <w:spacing w:line="240" w:lineRule="auto"/>
        <w:ind w:left="5102" w:firstLine="852"/>
        <w:jc w:val="left"/>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color w:val="000000"/>
          <w:kern w:val="0"/>
          <w:sz w:val="24"/>
          <w:szCs w:val="24"/>
          <w14:ligatures w14:val="none"/>
        </w:rPr>
        <w:t>įsakymu Nr. V-24E-</w:t>
      </w:r>
      <w:r w:rsidR="00A63A19">
        <w:rPr>
          <w:rFonts w:ascii="Times New Roman" w:eastAsia="Times New Roman" w:hAnsi="Times New Roman" w:cs="Times New Roman"/>
          <w:color w:val="000000"/>
          <w:kern w:val="0"/>
          <w:sz w:val="24"/>
          <w:szCs w:val="24"/>
          <w14:ligatures w14:val="none"/>
        </w:rPr>
        <w:t>155</w:t>
      </w:r>
    </w:p>
    <w:p w14:paraId="54CD26BF" w14:textId="77777777" w:rsidR="00F047D9" w:rsidRDefault="00F047D9" w:rsidP="00F047D9">
      <w:pPr>
        <w:spacing w:line="240" w:lineRule="auto"/>
        <w:jc w:val="left"/>
        <w:rPr>
          <w:rFonts w:ascii="Times New Roman" w:eastAsia="Times New Roman" w:hAnsi="Times New Roman" w:cs="Times New Roman"/>
          <w:kern w:val="0"/>
          <w:sz w:val="24"/>
          <w:szCs w:val="24"/>
          <w14:ligatures w14:val="none"/>
        </w:rPr>
      </w:pPr>
    </w:p>
    <w:p w14:paraId="22E93AE5" w14:textId="77777777" w:rsidR="00F047D9" w:rsidRPr="00F047D9" w:rsidRDefault="00F047D9" w:rsidP="00F047D9">
      <w:pPr>
        <w:spacing w:line="240" w:lineRule="auto"/>
        <w:jc w:val="left"/>
        <w:rPr>
          <w:rFonts w:ascii="Times New Roman" w:eastAsia="Times New Roman" w:hAnsi="Times New Roman" w:cs="Times New Roman"/>
          <w:kern w:val="0"/>
          <w:sz w:val="24"/>
          <w:szCs w:val="24"/>
          <w14:ligatures w14:val="none"/>
        </w:rPr>
      </w:pPr>
    </w:p>
    <w:p w14:paraId="5D545007" w14:textId="77777777" w:rsidR="00F047D9" w:rsidRPr="00F047D9" w:rsidRDefault="00F047D9" w:rsidP="00F047D9">
      <w:pPr>
        <w:spacing w:line="240" w:lineRule="auto"/>
        <w:jc w:val="center"/>
        <w:rPr>
          <w:rFonts w:ascii="Times New Roman" w:eastAsia="Times New Roman" w:hAnsi="Times New Roman" w:cs="Times New Roman"/>
          <w:b/>
          <w:bCs/>
          <w:caps/>
          <w:kern w:val="0"/>
          <w:sz w:val="24"/>
          <w:szCs w:val="24"/>
          <w14:ligatures w14:val="none"/>
        </w:rPr>
      </w:pPr>
      <w:r w:rsidRPr="00F047D9">
        <w:rPr>
          <w:rFonts w:ascii="Times New Roman" w:eastAsia="Times New Roman" w:hAnsi="Times New Roman" w:cs="Times New Roman"/>
          <w:b/>
          <w:bCs/>
          <w:caps/>
          <w:kern w:val="0"/>
          <w:sz w:val="24"/>
          <w:szCs w:val="24"/>
          <w14:ligatures w14:val="none"/>
        </w:rPr>
        <w:t xml:space="preserve">MOKINIŲ PRIĖMIMO Į RASEINIŲ Viktoro petkaus pROGIMNAZIJĄ </w:t>
      </w:r>
    </w:p>
    <w:p w14:paraId="068F0E96" w14:textId="77777777" w:rsidR="00F047D9" w:rsidRPr="00F047D9" w:rsidRDefault="00F047D9" w:rsidP="00F047D9">
      <w:pPr>
        <w:spacing w:line="240" w:lineRule="auto"/>
        <w:jc w:val="center"/>
        <w:rPr>
          <w:rFonts w:ascii="Times New Roman" w:eastAsia="Times New Roman" w:hAnsi="Times New Roman" w:cs="Times New Roman"/>
          <w:b/>
          <w:bCs/>
          <w:caps/>
          <w:kern w:val="0"/>
          <w:sz w:val="24"/>
          <w:szCs w:val="24"/>
          <w14:ligatures w14:val="none"/>
        </w:rPr>
      </w:pPr>
      <w:r w:rsidRPr="00F047D9">
        <w:rPr>
          <w:rFonts w:ascii="Times New Roman" w:eastAsia="Times New Roman" w:hAnsi="Times New Roman" w:cs="Times New Roman"/>
          <w:b/>
          <w:bCs/>
          <w:caps/>
          <w:kern w:val="0"/>
          <w:sz w:val="24"/>
          <w:szCs w:val="24"/>
          <w14:ligatures w14:val="none"/>
        </w:rPr>
        <w:t>TVARKos aprašas</w:t>
      </w:r>
    </w:p>
    <w:p w14:paraId="1C7F2D7A" w14:textId="77777777" w:rsidR="00F047D9" w:rsidRPr="00F047D9" w:rsidRDefault="00F047D9" w:rsidP="00284544">
      <w:pPr>
        <w:spacing w:line="240" w:lineRule="auto"/>
        <w:rPr>
          <w:rFonts w:ascii="Times New Roman" w:eastAsia="Times New Roman" w:hAnsi="Times New Roman" w:cs="Times New Roman"/>
          <w:bCs/>
          <w:caps/>
          <w:kern w:val="0"/>
          <w:sz w:val="24"/>
          <w:szCs w:val="24"/>
          <w14:ligatures w14:val="none"/>
        </w:rPr>
      </w:pPr>
    </w:p>
    <w:p w14:paraId="67EFF480" w14:textId="77777777" w:rsidR="00F047D9" w:rsidRPr="00F047D9" w:rsidRDefault="00F047D9" w:rsidP="00F047D9">
      <w:pPr>
        <w:jc w:val="center"/>
        <w:rPr>
          <w:rFonts w:ascii="Times New Roman" w:eastAsia="Times New Roman" w:hAnsi="Times New Roman" w:cs="Times New Roman"/>
          <w:b/>
          <w:bCs/>
          <w:caps/>
          <w:kern w:val="0"/>
          <w:sz w:val="24"/>
          <w:szCs w:val="24"/>
          <w14:ligatures w14:val="none"/>
        </w:rPr>
      </w:pPr>
      <w:r w:rsidRPr="00F047D9">
        <w:rPr>
          <w:rFonts w:ascii="Times New Roman" w:eastAsia="Times New Roman" w:hAnsi="Times New Roman" w:cs="Times New Roman"/>
          <w:b/>
          <w:bCs/>
          <w:caps/>
          <w:kern w:val="0"/>
          <w:sz w:val="24"/>
          <w:szCs w:val="24"/>
          <w14:ligatures w14:val="none"/>
        </w:rPr>
        <w:t>I SKYRIUS</w:t>
      </w:r>
    </w:p>
    <w:p w14:paraId="7B83CD01" w14:textId="79C6BD81" w:rsidR="00F047D9" w:rsidRPr="00F047D9" w:rsidRDefault="00F047D9" w:rsidP="00F047D9">
      <w:pPr>
        <w:jc w:val="center"/>
        <w:rPr>
          <w:rFonts w:ascii="Times New Roman" w:eastAsia="Times New Roman" w:hAnsi="Times New Roman" w:cs="Times New Roman"/>
          <w:b/>
          <w:bCs/>
          <w:caps/>
          <w:kern w:val="0"/>
          <w:sz w:val="24"/>
          <w:szCs w:val="24"/>
          <w14:ligatures w14:val="none"/>
        </w:rPr>
      </w:pPr>
      <w:r w:rsidRPr="00F047D9">
        <w:rPr>
          <w:rFonts w:ascii="Times New Roman" w:eastAsia="Times New Roman" w:hAnsi="Times New Roman" w:cs="Times New Roman"/>
          <w:b/>
          <w:bCs/>
          <w:caps/>
          <w:kern w:val="0"/>
          <w:sz w:val="24"/>
          <w:szCs w:val="24"/>
          <w14:ligatures w14:val="none"/>
        </w:rPr>
        <w:t>BENDROSIOS NUOSTATOS</w:t>
      </w:r>
    </w:p>
    <w:p w14:paraId="561F4025" w14:textId="77777777" w:rsidR="00F047D9" w:rsidRPr="00F047D9" w:rsidRDefault="00F047D9" w:rsidP="00284544">
      <w:pPr>
        <w:rPr>
          <w:rFonts w:ascii="Times New Roman" w:eastAsia="Times New Roman" w:hAnsi="Times New Roman" w:cs="Times New Roman"/>
          <w:bCs/>
          <w:caps/>
          <w:kern w:val="0"/>
          <w:sz w:val="24"/>
          <w:szCs w:val="24"/>
          <w14:ligatures w14:val="none"/>
        </w:rPr>
      </w:pPr>
    </w:p>
    <w:p w14:paraId="1E4870AA" w14:textId="7777777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Priėmimo į Raseinių Viktoro Petkaus progimnaziją tvarkos aprašas (toliau – Aprašas) nustato priėmimo kriterijus, į mokyklą priimamų asmenų prašymų ir kitų dokumentų priėmimo vietą, pradžią, pabaigą, prašymų registravimo, asmenų priėmimo per mokslo metus tvarką.</w:t>
      </w:r>
    </w:p>
    <w:p w14:paraId="5C16E972" w14:textId="779C17CB"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 xml:space="preserve">Aprašas parengtas vadovaujantis Priėmimo į valstybinę ir savivaldybės bendrojo ugdymo mokyklą bendrųjų kriterijų sąrašu, </w:t>
      </w:r>
      <w:r w:rsidRPr="00F047D9">
        <w:rPr>
          <w:rFonts w:ascii="Times New Roman" w:eastAsia="Times New Roman" w:hAnsi="Times New Roman" w:cs="Times New Roman"/>
          <w:bCs/>
          <w:kern w:val="0"/>
          <w:sz w:val="24"/>
          <w:szCs w:val="24"/>
          <w:lang w:eastAsia="lt-LT"/>
          <w14:ligatures w14:val="none"/>
        </w:rPr>
        <w:t>Priėmimo į Raseinių rajono savivaldybės bendrojo ugdymo mokyklas tvarkos aprašu</w:t>
      </w:r>
      <w:r w:rsidRPr="00F047D9">
        <w:rPr>
          <w:rFonts w:ascii="Times New Roman" w:eastAsia="Times New Roman" w:hAnsi="Times New Roman" w:cs="Times New Roman"/>
          <w:kern w:val="0"/>
          <w:sz w:val="24"/>
          <w:szCs w:val="24"/>
          <w14:ligatures w14:val="none"/>
        </w:rPr>
        <w:t>, Nuosekliojo mokymosi pagal bendrojo ugdymo programas tvarkos aprašu</w:t>
      </w:r>
      <w:r w:rsidR="00447FDC">
        <w:rPr>
          <w:rFonts w:ascii="Times New Roman" w:eastAsia="Times New Roman" w:hAnsi="Times New Roman" w:cs="Times New Roman"/>
          <w:kern w:val="0"/>
          <w:sz w:val="24"/>
          <w:szCs w:val="24"/>
          <w14:ligatures w14:val="none"/>
        </w:rPr>
        <w:t xml:space="preserve">, </w:t>
      </w:r>
      <w:r w:rsidR="00447FDC">
        <w:rPr>
          <w:rFonts w:ascii="Times New Roman" w:eastAsia="Times New Roman" w:hAnsi="Times New Roman" w:cs="Times New Roman"/>
          <w:noProof/>
          <w:kern w:val="0"/>
          <w:sz w:val="24"/>
          <w:szCs w:val="24"/>
          <w14:ligatures w14:val="none"/>
        </w:rPr>
        <w:t>Centralizuoto priėmimo į Raseinių rajono savivaldybės mokyklas, vykdančias ikimokyklinio, priešmokyklinio, pradinio, pagrindinio, vidurinio ugdymo programas, tvarkos aprašu</w:t>
      </w:r>
      <w:r w:rsidRPr="00F047D9">
        <w:rPr>
          <w:rFonts w:ascii="Times New Roman" w:eastAsia="Times New Roman" w:hAnsi="Times New Roman" w:cs="Times New Roman"/>
          <w:kern w:val="0"/>
          <w:sz w:val="24"/>
          <w:szCs w:val="24"/>
          <w14:ligatures w14:val="none"/>
        </w:rPr>
        <w:t xml:space="preserve">. </w:t>
      </w:r>
    </w:p>
    <w:p w14:paraId="7606A363" w14:textId="7777777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Progimnazija, komplektuodama klases, vadovaujasi Mokyklų, vykdančių formaliojo švietimo programas, tinklo kūrimo taisyklėmis.</w:t>
      </w:r>
    </w:p>
    <w:p w14:paraId="77B6F929" w14:textId="7777777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Kiekvienais kalendoriniais metais iki gegužės 31 d. progimnazija savivaldybės tarybai pateikia klasių skaičių ir mokinių skaičių klasėse pagal vykdomas bendrojo ugdymo programas kitiems mokslo metams. Jei sudaro jungtines klases, tai nustato, iš kokių klasių sudaroma jungtinė klasė, ir nurodo kiekvienos klasės mokinių skaičių. Iki rugsėjo 1 d. klasių skaičių patikslina:</w:t>
      </w:r>
    </w:p>
    <w:p w14:paraId="41817ED3" w14:textId="77777777" w:rsidR="00F047D9" w:rsidRPr="00F047D9" w:rsidRDefault="00F047D9" w:rsidP="00284544">
      <w:pPr>
        <w:numPr>
          <w:ilvl w:val="1"/>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jei prašymų mokytis progimnazijoje skaičius yra didesnis nei buvo nustatytas mokinių ir klasių skaičius iki gegužės 31 d., nepažeidžiant higienos normų, sudaromų klasių skaičius progimnazijoje didinamas;</w:t>
      </w:r>
    </w:p>
    <w:p w14:paraId="1FEB31E8" w14:textId="77777777" w:rsidR="00F047D9" w:rsidRPr="00F047D9" w:rsidRDefault="00F047D9" w:rsidP="00284544">
      <w:pPr>
        <w:numPr>
          <w:ilvl w:val="1"/>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jei progimnazija nesurenka nustatyto mokinių skaičiaus ir nesudaro patvirtinto klasių skaičiaus, klasių skaičius mažinamas.</w:t>
      </w:r>
    </w:p>
    <w:p w14:paraId="1CE64F2D" w14:textId="7777777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Priėmimą į progimnaziją vykdo mokyklos direktorius arba mokinių priėmimo į progimnaziją komisija (vadovaudamasi patvirtintu reglamentu).</w:t>
      </w:r>
    </w:p>
    <w:p w14:paraId="4A78262C" w14:textId="7777777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Asmens priėmimas mokytis įforminamas mokymo sutartimi iki pirmosios mokymosi dienos.</w:t>
      </w:r>
    </w:p>
    <w:p w14:paraId="7E5D41FE" w14:textId="25D8A04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color w:val="000000"/>
          <w:kern w:val="0"/>
          <w:sz w:val="24"/>
          <w:szCs w:val="24"/>
          <w14:ligatures w14:val="none"/>
        </w:rPr>
        <w:t xml:space="preserve">Prašymas ir kiti pateikiami dokumentai registruojami </w:t>
      </w:r>
      <w:r w:rsidR="005A35D5">
        <w:rPr>
          <w:rFonts w:ascii="Times New Roman" w:eastAsia="Times New Roman" w:hAnsi="Times New Roman" w:cs="Times New Roman"/>
          <w:noProof/>
          <w:kern w:val="0"/>
          <w:sz w:val="24"/>
          <w:szCs w:val="24"/>
          <w14:ligatures w14:val="none"/>
        </w:rPr>
        <w:t>Centralizuotoje priėmimo į švietimo programas informacinėje sistemoje (toliau – CPIS)</w:t>
      </w:r>
      <w:r w:rsidRPr="00F047D9">
        <w:rPr>
          <w:rFonts w:ascii="Times New Roman" w:eastAsia="Times New Roman" w:hAnsi="Times New Roman" w:cs="Times New Roman"/>
          <w:color w:val="000000"/>
          <w:kern w:val="0"/>
          <w:sz w:val="24"/>
          <w:szCs w:val="24"/>
          <w14:ligatures w14:val="none"/>
        </w:rPr>
        <w:t>. Progimnazijos interneto svetainėje viešai skelbiama visa reikiama informacija apie asmenų priėmimą (priėmimą reglamentuojančius teisės aktus).</w:t>
      </w:r>
    </w:p>
    <w:p w14:paraId="5AB9AF93" w14:textId="77777777" w:rsidR="00F047D9" w:rsidRPr="00F047D9" w:rsidRDefault="00F047D9" w:rsidP="00284544">
      <w:pPr>
        <w:numPr>
          <w:ilvl w:val="0"/>
          <w:numId w:val="1"/>
        </w:numPr>
        <w:tabs>
          <w:tab w:val="left" w:pos="426"/>
          <w:tab w:val="left" w:pos="1134"/>
        </w:tab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color w:val="000000"/>
          <w:kern w:val="0"/>
          <w:sz w:val="24"/>
          <w:szCs w:val="24"/>
          <w14:ligatures w14:val="none"/>
        </w:rPr>
        <w:t>Progimnazija užtikrina asmens duomenų apsaugą ir nereikalauja papildomų dokumentų, kurie neturi įtakos asmeniui priimti į progimnaziją, išskyrus tuos, kurie reikalingi asmeniui įregistruoti į Mokinių registrą.</w:t>
      </w:r>
    </w:p>
    <w:p w14:paraId="20916F73" w14:textId="77777777" w:rsidR="00F047D9" w:rsidRDefault="00F047D9" w:rsidP="00F047D9">
      <w:pPr>
        <w:rPr>
          <w:rFonts w:ascii="Times New Roman" w:eastAsia="Times New Roman" w:hAnsi="Times New Roman" w:cs="Times New Roman"/>
          <w:b/>
          <w:bCs/>
          <w:caps/>
          <w:kern w:val="0"/>
          <w:sz w:val="24"/>
          <w:szCs w:val="24"/>
          <w14:ligatures w14:val="none"/>
        </w:rPr>
      </w:pPr>
    </w:p>
    <w:p w14:paraId="3CC24025" w14:textId="77777777" w:rsidR="00D81911" w:rsidRDefault="00D81911" w:rsidP="00F047D9">
      <w:pPr>
        <w:rPr>
          <w:rFonts w:ascii="Times New Roman" w:eastAsia="Times New Roman" w:hAnsi="Times New Roman" w:cs="Times New Roman"/>
          <w:b/>
          <w:bCs/>
          <w:caps/>
          <w:kern w:val="0"/>
          <w:sz w:val="24"/>
          <w:szCs w:val="24"/>
          <w14:ligatures w14:val="none"/>
        </w:rPr>
      </w:pPr>
    </w:p>
    <w:p w14:paraId="07244861" w14:textId="77777777" w:rsidR="00D81911" w:rsidRDefault="00D81911" w:rsidP="00F047D9">
      <w:pPr>
        <w:rPr>
          <w:rFonts w:ascii="Times New Roman" w:eastAsia="Times New Roman" w:hAnsi="Times New Roman" w:cs="Times New Roman"/>
          <w:b/>
          <w:bCs/>
          <w:caps/>
          <w:kern w:val="0"/>
          <w:sz w:val="24"/>
          <w:szCs w:val="24"/>
          <w14:ligatures w14:val="none"/>
        </w:rPr>
      </w:pPr>
    </w:p>
    <w:p w14:paraId="1AD911D0" w14:textId="77777777" w:rsidR="00D81911" w:rsidRDefault="00D81911" w:rsidP="00F047D9">
      <w:pPr>
        <w:rPr>
          <w:rFonts w:ascii="Times New Roman" w:eastAsia="Times New Roman" w:hAnsi="Times New Roman" w:cs="Times New Roman"/>
          <w:b/>
          <w:bCs/>
          <w:caps/>
          <w:kern w:val="0"/>
          <w:sz w:val="24"/>
          <w:szCs w:val="24"/>
          <w14:ligatures w14:val="none"/>
        </w:rPr>
      </w:pPr>
    </w:p>
    <w:p w14:paraId="053FB8C6" w14:textId="77777777" w:rsidR="00D81911" w:rsidRPr="00F047D9" w:rsidRDefault="00D81911" w:rsidP="00F047D9">
      <w:pPr>
        <w:rPr>
          <w:rFonts w:ascii="Times New Roman" w:eastAsia="Times New Roman" w:hAnsi="Times New Roman" w:cs="Times New Roman"/>
          <w:b/>
          <w:bCs/>
          <w:caps/>
          <w:kern w:val="0"/>
          <w:sz w:val="24"/>
          <w:szCs w:val="24"/>
          <w14:ligatures w14:val="none"/>
        </w:rPr>
      </w:pPr>
    </w:p>
    <w:p w14:paraId="066D487A" w14:textId="77777777" w:rsidR="00F047D9" w:rsidRPr="00F047D9" w:rsidRDefault="00F047D9" w:rsidP="00F047D9">
      <w:pPr>
        <w:jc w:val="center"/>
        <w:rPr>
          <w:rFonts w:ascii="Times New Roman" w:eastAsia="Times New Roman" w:hAnsi="Times New Roman" w:cs="Times New Roman"/>
          <w:b/>
          <w:bCs/>
          <w:caps/>
          <w:kern w:val="0"/>
          <w:sz w:val="24"/>
          <w:szCs w:val="24"/>
          <w14:ligatures w14:val="none"/>
        </w:rPr>
      </w:pPr>
      <w:r w:rsidRPr="00F047D9">
        <w:rPr>
          <w:rFonts w:ascii="Times New Roman" w:eastAsia="Times New Roman" w:hAnsi="Times New Roman" w:cs="Times New Roman"/>
          <w:b/>
          <w:bCs/>
          <w:caps/>
          <w:kern w:val="0"/>
          <w:sz w:val="24"/>
          <w:szCs w:val="24"/>
          <w14:ligatures w14:val="none"/>
        </w:rPr>
        <w:t>II SKYRIUS</w:t>
      </w:r>
    </w:p>
    <w:p w14:paraId="29821E8E" w14:textId="77777777" w:rsidR="00F047D9" w:rsidRPr="00F047D9" w:rsidRDefault="00F047D9" w:rsidP="00F047D9">
      <w:pPr>
        <w:jc w:val="center"/>
        <w:rPr>
          <w:rFonts w:ascii="Times New Roman" w:eastAsia="Times New Roman" w:hAnsi="Times New Roman" w:cs="Times New Roman"/>
          <w:kern w:val="0"/>
          <w:sz w:val="24"/>
          <w:szCs w:val="20"/>
          <w14:ligatures w14:val="none"/>
        </w:rPr>
      </w:pPr>
      <w:r w:rsidRPr="00F047D9">
        <w:rPr>
          <w:rFonts w:ascii="Times New Roman" w:eastAsia="Times New Roman" w:hAnsi="Times New Roman" w:cs="Times New Roman"/>
          <w:b/>
          <w:bCs/>
          <w:caps/>
          <w:kern w:val="0"/>
          <w:sz w:val="24"/>
          <w:szCs w:val="24"/>
          <w14:ligatures w14:val="none"/>
        </w:rPr>
        <w:t>PRIĖMIMO Į PROGIMNAZIJĄ IR Jos VYKDOMAS BENDROJO UGDYMO</w:t>
      </w:r>
    </w:p>
    <w:p w14:paraId="7FDAE3D5" w14:textId="77777777" w:rsidR="00F047D9" w:rsidRPr="00F047D9" w:rsidRDefault="00F047D9" w:rsidP="00F047D9">
      <w:pPr>
        <w:jc w:val="center"/>
        <w:rPr>
          <w:rFonts w:ascii="Times New Roman" w:eastAsia="Times New Roman" w:hAnsi="Times New Roman" w:cs="Times New Roman"/>
          <w:b/>
          <w:bCs/>
          <w:caps/>
          <w:kern w:val="0"/>
          <w:sz w:val="24"/>
          <w:szCs w:val="24"/>
          <w14:ligatures w14:val="none"/>
        </w:rPr>
      </w:pPr>
      <w:r w:rsidRPr="00F047D9">
        <w:rPr>
          <w:rFonts w:ascii="Times New Roman" w:eastAsia="Times New Roman" w:hAnsi="Times New Roman" w:cs="Times New Roman"/>
          <w:b/>
          <w:bCs/>
          <w:caps/>
          <w:kern w:val="0"/>
          <w:sz w:val="24"/>
          <w:szCs w:val="24"/>
          <w14:ligatures w14:val="none"/>
        </w:rPr>
        <w:t>PROGRAMAS KRITERIJAI</w:t>
      </w:r>
    </w:p>
    <w:p w14:paraId="68C724FE" w14:textId="77777777" w:rsidR="00F047D9" w:rsidRPr="00F047D9" w:rsidRDefault="00F047D9" w:rsidP="00F04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kern w:val="0"/>
          <w:sz w:val="24"/>
          <w:szCs w:val="24"/>
          <w14:ligatures w14:val="none"/>
        </w:rPr>
      </w:pPr>
    </w:p>
    <w:p w14:paraId="7BF56076" w14:textId="77777777" w:rsidR="00F047D9" w:rsidRPr="00F047D9" w:rsidRDefault="00F047D9" w:rsidP="00D81911">
      <w:pPr>
        <w:numPr>
          <w:ilvl w:val="0"/>
          <w:numId w:val="1"/>
        </w:numPr>
        <w:tabs>
          <w:tab w:val="left"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eastAsia="Times New Roman" w:hAnsi="Times New Roman" w:cs="Times New Roman"/>
          <w:kern w:val="0"/>
          <w:sz w:val="24"/>
          <w:szCs w:val="24"/>
          <w:lang w:eastAsia="lt-LT"/>
          <w14:ligatures w14:val="none"/>
        </w:rPr>
      </w:pPr>
      <w:r w:rsidRPr="00F047D9">
        <w:rPr>
          <w:rFonts w:ascii="Times New Roman" w:eastAsia="Times New Roman" w:hAnsi="Times New Roman" w:cs="Times New Roman"/>
          <w:kern w:val="0"/>
          <w:sz w:val="24"/>
          <w:szCs w:val="24"/>
          <w:lang w:eastAsia="lt-LT"/>
          <w14:ligatures w14:val="none"/>
        </w:rPr>
        <w:t>Asmenys į progimnaziją mokytis pagal bendrojo ugdymo programas priimami vadovaujantis Nuosekliojo mokymosi pagal bendrojo ugdymo programas tvarkos aprašu.</w:t>
      </w:r>
    </w:p>
    <w:p w14:paraId="1BEA346D" w14:textId="654EE907" w:rsidR="005A35D5" w:rsidRDefault="005A35D5" w:rsidP="00D81911">
      <w:pPr>
        <w:numPr>
          <w:ilvl w:val="0"/>
          <w:numId w:val="1"/>
        </w:numPr>
        <w:tabs>
          <w:tab w:val="left"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Pagrindinis p</w:t>
      </w:r>
      <w:r w:rsidR="00F047D9" w:rsidRPr="00F047D9">
        <w:rPr>
          <w:rFonts w:ascii="Times New Roman" w:eastAsia="Times New Roman" w:hAnsi="Times New Roman" w:cs="Times New Roman"/>
          <w:kern w:val="0"/>
          <w:sz w:val="24"/>
          <w:szCs w:val="24"/>
          <w14:ligatures w14:val="none"/>
        </w:rPr>
        <w:t>rašym</w:t>
      </w:r>
      <w:r>
        <w:rPr>
          <w:rFonts w:ascii="Times New Roman" w:eastAsia="Times New Roman" w:hAnsi="Times New Roman" w:cs="Times New Roman"/>
          <w:kern w:val="0"/>
          <w:sz w:val="24"/>
          <w:szCs w:val="24"/>
          <w14:ligatures w14:val="none"/>
        </w:rPr>
        <w:t>ų priėmimas</w:t>
      </w:r>
      <w:r w:rsidR="00F047D9" w:rsidRPr="00F047D9">
        <w:rPr>
          <w:rFonts w:ascii="Times New Roman" w:eastAsia="Times New Roman" w:hAnsi="Times New Roman" w:cs="Times New Roman"/>
          <w:kern w:val="0"/>
          <w:sz w:val="24"/>
          <w:szCs w:val="24"/>
          <w14:ligatures w14:val="none"/>
        </w:rPr>
        <w:t xml:space="preserve"> mokytis į naujai formuojamas klases </w:t>
      </w:r>
      <w:r>
        <w:rPr>
          <w:rFonts w:ascii="Times New Roman" w:eastAsia="Times New Roman" w:hAnsi="Times New Roman" w:cs="Times New Roman"/>
          <w:kern w:val="0"/>
          <w:sz w:val="24"/>
          <w:szCs w:val="24"/>
          <w14:ligatures w14:val="none"/>
        </w:rPr>
        <w:t>registruojamas</w:t>
      </w:r>
      <w:r w:rsidR="00F047D9" w:rsidRPr="00F047D9">
        <w:rPr>
          <w:rFonts w:ascii="Times New Roman" w:eastAsia="Times New Roman" w:hAnsi="Times New Roman" w:cs="Times New Roman"/>
          <w:kern w:val="0"/>
          <w:sz w:val="24"/>
          <w:szCs w:val="24"/>
          <w14:ligatures w14:val="none"/>
        </w:rPr>
        <w:t xml:space="preserve"> nuo </w:t>
      </w:r>
      <w:r>
        <w:rPr>
          <w:rFonts w:ascii="Times New Roman" w:eastAsia="Times New Roman" w:hAnsi="Times New Roman" w:cs="Times New Roman"/>
          <w:kern w:val="0"/>
          <w:sz w:val="24"/>
          <w:szCs w:val="24"/>
          <w14:ligatures w14:val="none"/>
        </w:rPr>
        <w:t>saus</w:t>
      </w:r>
      <w:r w:rsidR="00F047D9" w:rsidRPr="00F047D9">
        <w:rPr>
          <w:rFonts w:ascii="Times New Roman" w:eastAsia="Times New Roman" w:hAnsi="Times New Roman" w:cs="Times New Roman"/>
          <w:kern w:val="0"/>
          <w:sz w:val="24"/>
          <w:szCs w:val="24"/>
          <w14:ligatures w14:val="none"/>
        </w:rPr>
        <w:t xml:space="preserve">io 1 d. iki  </w:t>
      </w:r>
      <w:r>
        <w:rPr>
          <w:rFonts w:ascii="Times New Roman" w:eastAsia="Times New Roman" w:hAnsi="Times New Roman" w:cs="Times New Roman"/>
          <w:kern w:val="0"/>
          <w:sz w:val="24"/>
          <w:szCs w:val="24"/>
          <w14:ligatures w14:val="none"/>
        </w:rPr>
        <w:t>gegužės</w:t>
      </w:r>
      <w:r w:rsidR="00F047D9" w:rsidRPr="00F047D9">
        <w:rPr>
          <w:rFonts w:ascii="Times New Roman" w:eastAsia="Times New Roman" w:hAnsi="Times New Roman" w:cs="Times New Roman"/>
          <w:kern w:val="0"/>
          <w:sz w:val="24"/>
          <w:szCs w:val="24"/>
          <w14:ligatures w14:val="none"/>
        </w:rPr>
        <w:t xml:space="preserve"> 31 d. </w:t>
      </w:r>
    </w:p>
    <w:p w14:paraId="677D296E" w14:textId="7E2FD7FF" w:rsidR="005A35D5" w:rsidRDefault="005A35D5" w:rsidP="00D81911">
      <w:pPr>
        <w:numPr>
          <w:ilvl w:val="0"/>
          <w:numId w:val="1"/>
        </w:numPr>
        <w:tabs>
          <w:tab w:val="left"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 xml:space="preserve">Papildomas prašymų priėmimas į naujai formuojamas klases registruojamas nuo </w:t>
      </w:r>
      <w:r w:rsidR="00D8191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liepos 1 d. iki rugpjūčio 20 d.</w:t>
      </w:r>
    </w:p>
    <w:p w14:paraId="0F82984A" w14:textId="021C8A17" w:rsidR="00F047D9" w:rsidRPr="00F047D9" w:rsidRDefault="00F047D9" w:rsidP="00D81911">
      <w:pPr>
        <w:numPr>
          <w:ilvl w:val="0"/>
          <w:numId w:val="1"/>
        </w:numPr>
        <w:tabs>
          <w:tab w:val="left"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eastAsia="Times New Roman" w:hAnsi="Times New Roman" w:cs="Times New Roman"/>
          <w:kern w:val="0"/>
          <w:sz w:val="24"/>
          <w:szCs w:val="24"/>
          <w:lang w:eastAsia="lt-LT"/>
          <w14:ligatures w14:val="none"/>
        </w:rPr>
      </w:pPr>
      <w:r w:rsidRPr="00F047D9">
        <w:rPr>
          <w:rFonts w:ascii="Times New Roman" w:eastAsia="Times New Roman" w:hAnsi="Times New Roman" w:cs="Times New Roman"/>
          <w:kern w:val="0"/>
          <w:sz w:val="24"/>
          <w:szCs w:val="24"/>
          <w14:ligatures w14:val="none"/>
        </w:rPr>
        <w:t>Į laisvas vietas prašymai priimami per visus mokslo metus.</w:t>
      </w:r>
    </w:p>
    <w:p w14:paraId="20190775" w14:textId="77777777" w:rsidR="00F047D9" w:rsidRPr="00F047D9" w:rsidRDefault="00F047D9" w:rsidP="00D81911">
      <w:pPr>
        <w:numPr>
          <w:ilvl w:val="0"/>
          <w:numId w:val="1"/>
        </w:numPr>
        <w:tabs>
          <w:tab w:val="left"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eastAsia="Times New Roman" w:hAnsi="Times New Roman" w:cs="Times New Roman"/>
          <w:kern w:val="0"/>
          <w:sz w:val="24"/>
          <w:szCs w:val="24"/>
          <w:lang w:eastAsia="lt-LT"/>
          <w14:ligatures w14:val="none"/>
        </w:rPr>
      </w:pPr>
      <w:r w:rsidRPr="00F047D9">
        <w:rPr>
          <w:rFonts w:ascii="Times New Roman" w:eastAsia="Times New Roman" w:hAnsi="Times New Roman" w:cs="Times New Roman"/>
          <w:kern w:val="0"/>
          <w:sz w:val="24"/>
          <w:szCs w:val="24"/>
          <w14:ligatures w14:val="none"/>
        </w:rPr>
        <w:t>Priėmimo į progimnaziją kriterijai:</w:t>
      </w:r>
    </w:p>
    <w:p w14:paraId="7B3FCC4C" w14:textId="77777777" w:rsidR="00F047D9" w:rsidRPr="00F047D9" w:rsidRDefault="00F047D9" w:rsidP="00D81911">
      <w:pPr>
        <w:numPr>
          <w:ilvl w:val="1"/>
          <w:numId w:val="1"/>
        </w:numPr>
        <w:tabs>
          <w:tab w:val="left" w:pos="426"/>
          <w:tab w:val="left" w:pos="567"/>
          <w:tab w:val="left" w:pos="1134"/>
        </w:tabs>
        <w:autoSpaceDE w:val="0"/>
        <w:autoSpaceDN w:val="0"/>
        <w:ind w:left="0" w:firstLine="709"/>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mokytis pagal pradinio ugdymo programą, pagrindinio ugdymo programos pirmąją dalį pirmumo teise priimami progimnazijoje mokytis pageidaujantys asmenys, gyvenantys progimnazijai priskirtoje aptarnavimo teritorijoje. Į likusias laisvas vietas klasėse gali būti priimti asmenys, negyvenantys progimnazijos aptarnavimo teritorijoje: pirmumo teise priimami asmenys, dėl įgimtų ar įgytų sutrikimų turintys specialiųjų ugdymosi poreikių, progimnazijoje jau besimokančių mokinių broliai ir seserys, ir arčiausiai progimnazijos gyvenantys asmenys;</w:t>
      </w:r>
    </w:p>
    <w:p w14:paraId="598D73AC" w14:textId="77777777" w:rsidR="00F047D9" w:rsidRPr="00F047D9" w:rsidRDefault="00F047D9" w:rsidP="00D81911">
      <w:pPr>
        <w:numPr>
          <w:ilvl w:val="1"/>
          <w:numId w:val="1"/>
        </w:numPr>
        <w:tabs>
          <w:tab w:val="left" w:pos="426"/>
          <w:tab w:val="left" w:pos="567"/>
          <w:tab w:val="left" w:pos="1134"/>
        </w:tabs>
        <w:autoSpaceDE w:val="0"/>
        <w:autoSpaceDN w:val="0"/>
        <w:ind w:left="0" w:firstLine="709"/>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asmenys, dėl įgimtų ar įgytų sutrikimų turintys specialiųjų ugdymosi poreikių, priimami į arčiausiai savo gyvenamosios vietos esančias, vykdančias bendrojo ugdymo programas ir jas pritaikančias šiems mokiniams, mokyklas;</w:t>
      </w:r>
    </w:p>
    <w:p w14:paraId="229B7543" w14:textId="77777777" w:rsidR="00F047D9" w:rsidRPr="00F047D9" w:rsidRDefault="00F047D9" w:rsidP="00D81911">
      <w:pPr>
        <w:numPr>
          <w:ilvl w:val="1"/>
          <w:numId w:val="1"/>
        </w:numPr>
        <w:tabs>
          <w:tab w:val="left" w:pos="426"/>
          <w:tab w:val="left" w:pos="567"/>
          <w:tab w:val="left" w:pos="1134"/>
        </w:tabs>
        <w:autoSpaceDE w:val="0"/>
        <w:autoSpaceDN w:val="0"/>
        <w:ind w:left="0" w:firstLine="709"/>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color w:val="000000"/>
          <w:kern w:val="0"/>
          <w:sz w:val="24"/>
          <w:szCs w:val="24"/>
          <w14:ligatures w14:val="none"/>
        </w:rPr>
        <w:t xml:space="preserve">jei progimnazija neturi galimybės užtikrinti </w:t>
      </w:r>
      <w:r w:rsidRPr="00F047D9">
        <w:rPr>
          <w:rFonts w:ascii="Times New Roman" w:eastAsia="Times New Roman" w:hAnsi="Times New Roman" w:cs="Times New Roman"/>
          <w:color w:val="000000"/>
          <w:kern w:val="0"/>
          <w:sz w:val="24"/>
          <w:szCs w:val="24"/>
          <w:shd w:val="clear" w:color="auto" w:fill="FFFFFF"/>
          <w14:ligatures w14:val="none"/>
        </w:rPr>
        <w:t xml:space="preserve">psichologinės, specialiosios pedagoginės, specialiosios ar socialinės pedagoginės pagalbos teikimo, priimant </w:t>
      </w:r>
      <w:r w:rsidRPr="00F047D9">
        <w:rPr>
          <w:rFonts w:ascii="Times New Roman" w:eastAsia="Times New Roman" w:hAnsi="Times New Roman" w:cs="Times New Roman"/>
          <w:color w:val="000000"/>
          <w:kern w:val="0"/>
          <w:sz w:val="24"/>
          <w:szCs w:val="24"/>
          <w14:ligatures w14:val="none"/>
        </w:rPr>
        <w:t xml:space="preserve">specialiųjų ugdymosi poreikių turinčius mokinius, </w:t>
      </w:r>
      <w:r w:rsidRPr="00F047D9">
        <w:rPr>
          <w:rFonts w:ascii="Times New Roman" w:eastAsia="Times New Roman" w:hAnsi="Times New Roman" w:cs="Times New Roman"/>
          <w:kern w:val="0"/>
          <w:sz w:val="24"/>
          <w:szCs w:val="24"/>
          <w14:ligatures w14:val="none"/>
        </w:rPr>
        <w:t xml:space="preserve">kuriems pedagoginės psichologinės ar švietimo pagalbos tarnybos  </w:t>
      </w:r>
      <w:r w:rsidRPr="00F047D9">
        <w:rPr>
          <w:rFonts w:ascii="Times New Roman" w:eastAsia="Times New Roman" w:hAnsi="Times New Roman" w:cs="Times New Roman"/>
          <w:color w:val="000000"/>
          <w:kern w:val="0"/>
          <w:sz w:val="24"/>
          <w:szCs w:val="24"/>
          <w14:ligatures w14:val="none"/>
        </w:rPr>
        <w:t>rekomenduotas švietimo pagalbos teikimas, apie tai informuoja mokinio tėvus (globėjus, rūpintojus) ir pasiūlo artimiausią bendrojo ugdymo mokyklą, kurioje mokinys gali gauti visą reikiamą švietimo pagalbą.</w:t>
      </w:r>
    </w:p>
    <w:p w14:paraId="40EE54C5" w14:textId="7B7B0C3F" w:rsidR="00F047D9" w:rsidRPr="00F047D9" w:rsidRDefault="00F047D9" w:rsidP="00D81911">
      <w:pPr>
        <w:widowControl w:val="0"/>
        <w:numPr>
          <w:ilvl w:val="0"/>
          <w:numId w:val="1"/>
        </w:numPr>
        <w:tabs>
          <w:tab w:val="left" w:pos="426"/>
          <w:tab w:val="left" w:pos="1134"/>
        </w:tabs>
        <w:suppressAutoHyphen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 xml:space="preserve">Iš </w:t>
      </w:r>
      <w:r w:rsidRPr="00F047D9">
        <w:rPr>
          <w:rFonts w:ascii="Times New Roman" w:eastAsia="Times New Roman" w:hAnsi="Times New Roman" w:cs="Times New Roman"/>
          <w:color w:val="000000"/>
          <w:kern w:val="0"/>
          <w:sz w:val="24"/>
          <w:szCs w:val="24"/>
          <w14:ligatures w14:val="none"/>
        </w:rPr>
        <w:t>užsienio atvykęs asmuo,</w:t>
      </w:r>
      <w:r w:rsidRPr="00F047D9">
        <w:rPr>
          <w:rFonts w:ascii="Times New Roman" w:eastAsia="Times New Roman" w:hAnsi="Times New Roman" w:cs="Times New Roman"/>
          <w:kern w:val="0"/>
          <w:sz w:val="24"/>
          <w:szCs w:val="24"/>
          <w14:ligatures w14:val="none"/>
        </w:rPr>
        <w:t xml:space="preserve"> asmuo, Lietuvoje baigęs užsienio valstybės arba tarptautinės organizacijos pradinio, pagrindinio ugdymo programą ar tam tikrą jos dalį, priimamas mokytis bendra tvarka. Progimnazija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progimnazija sprendimą turi suderinti su jo tėvais (globėjais, rūpintojais). Lietuvos Respublikos piliečiai ir užsieniečiai, grįžę ar atvykę, nuolat ar laikinai gyventi Lietuvos Respublikoje, nemokantys valstybinės kalbos, į bendrojo ugdymo mokyklas priimami vadovaujantis Lietuvos Respublikos švietimo ir mokslo ministro </w:t>
      </w:r>
      <w:smartTag w:uri="urn:schemas-microsoft-com:office:smarttags" w:element="metricconverter">
        <w:smartTagPr>
          <w:attr w:name="ProductID" w:val="2005 m"/>
        </w:smartTagPr>
        <w:r w:rsidR="00D81911">
          <w:rPr>
            <w:rFonts w:ascii="Times New Roman" w:eastAsia="Times New Roman" w:hAnsi="Times New Roman" w:cs="Times New Roman"/>
            <w:kern w:val="0"/>
            <w:sz w:val="24"/>
            <w:szCs w:val="24"/>
            <w14:ligatures w14:val="none"/>
          </w:rPr>
          <w:t xml:space="preserve">      </w:t>
        </w:r>
        <w:r w:rsidRPr="00F047D9">
          <w:rPr>
            <w:rFonts w:ascii="Times New Roman" w:eastAsia="Times New Roman" w:hAnsi="Times New Roman" w:cs="Times New Roman"/>
            <w:kern w:val="0"/>
            <w:sz w:val="24"/>
            <w:szCs w:val="24"/>
            <w14:ligatures w14:val="none"/>
          </w:rPr>
          <w:t>2005 m</w:t>
        </w:r>
      </w:smartTag>
      <w:r w:rsidRPr="00F047D9">
        <w:rPr>
          <w:rFonts w:ascii="Times New Roman" w:eastAsia="Times New Roman" w:hAnsi="Times New Roman" w:cs="Times New Roman"/>
          <w:kern w:val="0"/>
          <w:sz w:val="24"/>
          <w:szCs w:val="24"/>
          <w14:ligatures w14:val="none"/>
        </w:rPr>
        <w:t>.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w:t>
      </w:r>
    </w:p>
    <w:p w14:paraId="1236E3B5" w14:textId="77777777" w:rsidR="00F047D9" w:rsidRPr="00F047D9" w:rsidRDefault="00F047D9" w:rsidP="00D81911">
      <w:pPr>
        <w:widowControl w:val="0"/>
        <w:numPr>
          <w:ilvl w:val="0"/>
          <w:numId w:val="1"/>
        </w:numPr>
        <w:tabs>
          <w:tab w:val="left" w:pos="426"/>
          <w:tab w:val="left" w:pos="1134"/>
        </w:tabs>
        <w:suppressAutoHyphen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kern w:val="0"/>
          <w:sz w:val="24"/>
          <w:szCs w:val="24"/>
          <w14:ligatures w14:val="none"/>
        </w:rPr>
        <w:t xml:space="preserve">Jei per mokslo metus į progimnaziją atvyksta mokinys, gyvenantis jai priskirtoje teritorijoje, ir joje nėra laisvų vietų, jis priimamas į klasę ar grupę vadovaujantis Mokyklų, vykdančių formaliojo švietimo programas, tinklo kūrimo taisyklėmis arba siunčiamas į artimiausią, tą pačią </w:t>
      </w:r>
      <w:r w:rsidRPr="00F047D9">
        <w:rPr>
          <w:rFonts w:ascii="Times New Roman" w:eastAsia="Times New Roman" w:hAnsi="Times New Roman" w:cs="Times New Roman"/>
          <w:kern w:val="0"/>
          <w:sz w:val="24"/>
          <w:szCs w:val="24"/>
          <w14:ligatures w14:val="none"/>
        </w:rPr>
        <w:lastRenderedPageBreak/>
        <w:t>programą vykdančią, bendrojo ugdymo mokyklą.</w:t>
      </w:r>
    </w:p>
    <w:p w14:paraId="5ECA5DEF" w14:textId="0B5655C0" w:rsidR="00F047D9" w:rsidRPr="00F047D9" w:rsidRDefault="00F047D9" w:rsidP="00D81911">
      <w:pPr>
        <w:widowControl w:val="0"/>
        <w:numPr>
          <w:ilvl w:val="0"/>
          <w:numId w:val="1"/>
        </w:numPr>
        <w:tabs>
          <w:tab w:val="left" w:pos="426"/>
          <w:tab w:val="left" w:pos="1134"/>
        </w:tabs>
        <w:suppressAutoHyphens/>
        <w:ind w:left="0" w:firstLine="709"/>
        <w:contextualSpacing/>
        <w:rPr>
          <w:rFonts w:ascii="Times New Roman" w:eastAsia="Times New Roman" w:hAnsi="Times New Roman" w:cs="Times New Roman"/>
          <w:kern w:val="0"/>
          <w:sz w:val="24"/>
          <w:szCs w:val="24"/>
          <w14:ligatures w14:val="none"/>
        </w:rPr>
      </w:pPr>
      <w:r w:rsidRPr="00F047D9">
        <w:rPr>
          <w:rFonts w:ascii="Times New Roman" w:eastAsia="Times New Roman" w:hAnsi="Times New Roman" w:cs="Times New Roman"/>
          <w:color w:val="000000"/>
          <w:kern w:val="0"/>
          <w:sz w:val="24"/>
          <w:szCs w:val="24"/>
          <w14:ligatures w14:val="none"/>
        </w:rPr>
        <w:t xml:space="preserve">Asmuo, pageidaujantis mokytis pagal progimnazijoje teikiamas ugdymo programas, </w:t>
      </w:r>
      <w:r w:rsidR="004D6EE3">
        <w:rPr>
          <w:rFonts w:ascii="Times New Roman" w:eastAsia="Times New Roman" w:hAnsi="Times New Roman" w:cs="Times New Roman"/>
          <w:color w:val="000000"/>
          <w:kern w:val="0"/>
          <w:sz w:val="24"/>
          <w:szCs w:val="24"/>
          <w14:ligatures w14:val="none"/>
        </w:rPr>
        <w:t>CPIS</w:t>
      </w:r>
      <w:r w:rsidRPr="00F047D9">
        <w:rPr>
          <w:rFonts w:ascii="Times New Roman" w:eastAsia="Times New Roman" w:hAnsi="Times New Roman" w:cs="Times New Roman"/>
          <w:color w:val="000000"/>
          <w:kern w:val="0"/>
          <w:sz w:val="24"/>
          <w:szCs w:val="24"/>
          <w14:ligatures w14:val="none"/>
        </w:rPr>
        <w:t xml:space="preserve"> pateikia:</w:t>
      </w:r>
    </w:p>
    <w:p w14:paraId="14828919" w14:textId="77777777" w:rsidR="00F047D9" w:rsidRPr="00F047D9" w:rsidRDefault="00F047D9" w:rsidP="00D81911">
      <w:pPr>
        <w:numPr>
          <w:ilvl w:val="1"/>
          <w:numId w:val="1"/>
        </w:numPr>
        <w:tabs>
          <w:tab w:val="left" w:pos="426"/>
          <w:tab w:val="left" w:pos="567"/>
          <w:tab w:val="left" w:pos="1134"/>
        </w:tabs>
        <w:ind w:left="0" w:firstLine="709"/>
        <w:contextualSpacing/>
        <w:rPr>
          <w:rFonts w:ascii="Times New Roman" w:eastAsia="Times New Roman" w:hAnsi="Times New Roman" w:cs="Times New Roman"/>
          <w:kern w:val="0"/>
          <w:sz w:val="24"/>
          <w14:ligatures w14:val="none"/>
        </w:rPr>
      </w:pPr>
      <w:r w:rsidRPr="00F047D9">
        <w:rPr>
          <w:rFonts w:ascii="Times New Roman" w:eastAsia="Times New Roman" w:hAnsi="Times New Roman" w:cs="Times New Roman"/>
          <w:kern w:val="0"/>
          <w:sz w:val="24"/>
          <w:szCs w:val="24"/>
          <w14:ligatures w14:val="none"/>
        </w:rPr>
        <w:t>prašymą (</w:t>
      </w:r>
      <w:r w:rsidRPr="00F047D9">
        <w:rPr>
          <w:rFonts w:ascii="Times New Roman" w:eastAsia="Times New Roman" w:hAnsi="Times New Roman" w:cs="Times New Roman"/>
          <w:kern w:val="0"/>
          <w:sz w:val="24"/>
          <w14:ligatures w14:val="none"/>
        </w:rPr>
        <w:t>14–16 metų vaikas, turėdamas vieno iš tėvų (globėjų, rūpintojų) raštišką sutikimą, už vaiką iki 14 metų prašymą pateikia vienas iš tėvų (globėjų, rūpintojų);</w:t>
      </w:r>
    </w:p>
    <w:p w14:paraId="10262C15" w14:textId="77777777" w:rsidR="00F047D9" w:rsidRPr="00F047D9" w:rsidRDefault="00F047D9" w:rsidP="00D81911">
      <w:pPr>
        <w:numPr>
          <w:ilvl w:val="1"/>
          <w:numId w:val="1"/>
        </w:numPr>
        <w:tabs>
          <w:tab w:val="left" w:pos="426"/>
          <w:tab w:val="left" w:pos="567"/>
          <w:tab w:val="left" w:pos="1134"/>
        </w:tabs>
        <w:ind w:left="0" w:firstLine="709"/>
        <w:contextualSpacing/>
        <w:rPr>
          <w:rFonts w:ascii="Times New Roman" w:eastAsia="Times New Roman" w:hAnsi="Times New Roman" w:cs="Times New Roman"/>
          <w:kern w:val="0"/>
          <w:sz w:val="24"/>
          <w14:ligatures w14:val="none"/>
        </w:rPr>
      </w:pPr>
      <w:r w:rsidRPr="00F047D9">
        <w:rPr>
          <w:rFonts w:ascii="Times New Roman" w:eastAsia="Times New Roman" w:hAnsi="Times New Roman" w:cs="Times New Roman"/>
          <w:kern w:val="0"/>
          <w:sz w:val="24"/>
          <w14:ligatures w14:val="none"/>
        </w:rPr>
        <w:t>įgyto išsilavinimo pažymėjimą ar dokumentus, liudijančius ankstesnius mokymosi pasiekimus (originalus).</w:t>
      </w:r>
    </w:p>
    <w:p w14:paraId="2375E7FD" w14:textId="1BBEC4ED"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color w:val="000000"/>
          <w:kern w:val="0"/>
          <w:sz w:val="24"/>
          <w14:ligatures w14:val="none"/>
        </w:rPr>
        <w:t>Vaikas, kuriam tais kalendoriniais metais sueina 7</w:t>
      </w:r>
      <w:r w:rsidRPr="00F047D9">
        <w:rPr>
          <w:rFonts w:ascii="Times New Roman" w:eastAsia="Times New Roman" w:hAnsi="Times New Roman" w:cs="Times New Roman"/>
          <w:b/>
          <w:bCs/>
          <w:color w:val="000000"/>
          <w:kern w:val="0"/>
          <w:sz w:val="24"/>
          <w14:ligatures w14:val="none"/>
        </w:rPr>
        <w:t xml:space="preserve"> </w:t>
      </w:r>
      <w:r w:rsidRPr="00F047D9">
        <w:rPr>
          <w:rFonts w:ascii="Times New Roman" w:eastAsia="Times New Roman" w:hAnsi="Times New Roman" w:cs="Times New Roman"/>
          <w:color w:val="000000"/>
          <w:kern w:val="0"/>
          <w:sz w:val="24"/>
          <w14:ligatures w14:val="none"/>
        </w:rPr>
        <w:t>metai, priimamas pradėti mokytis pagal pradinio ugdymo programą. Vaikas gali būti priimamas pradėti mokytis pagal pradinio ugdymo programą vienais metais anksčiau, jei vaiko tėvų (globėjų</w:t>
      </w:r>
      <w:r w:rsidR="004D6EE3">
        <w:rPr>
          <w:rFonts w:ascii="Times New Roman" w:eastAsia="Times New Roman" w:hAnsi="Times New Roman" w:cs="Times New Roman"/>
          <w:color w:val="000000"/>
          <w:kern w:val="0"/>
          <w:sz w:val="24"/>
          <w14:ligatures w14:val="none"/>
        </w:rPr>
        <w:t>, rūpintojų</w:t>
      </w:r>
      <w:r w:rsidRPr="00F047D9">
        <w:rPr>
          <w:rFonts w:ascii="Times New Roman" w:eastAsia="Times New Roman" w:hAnsi="Times New Roman" w:cs="Times New Roman"/>
          <w:color w:val="000000"/>
          <w:kern w:val="0"/>
          <w:sz w:val="24"/>
          <w14:ligatures w14:val="none"/>
        </w:rPr>
        <w:t xml:space="preserve">) sprendimu jis buvo pradėtas ugdyti pagal priešmokyklinio ugdymo programą </w:t>
      </w:r>
      <w:r w:rsidRPr="00F047D9">
        <w:rPr>
          <w:rFonts w:ascii="Times New Roman" w:eastAsia="Times New Roman" w:hAnsi="Times New Roman" w:cs="Times New Roman"/>
          <w:kern w:val="0"/>
          <w:sz w:val="24"/>
          <w14:ligatures w14:val="none"/>
        </w:rPr>
        <w:t xml:space="preserve">anksčiau (5 metų). </w:t>
      </w:r>
      <w:r w:rsidRPr="00F047D9">
        <w:rPr>
          <w:rFonts w:ascii="Times New Roman" w:eastAsia="Times New Roman" w:hAnsi="Times New Roman" w:cs="Times New Roman"/>
          <w:color w:val="000000"/>
          <w:kern w:val="0"/>
          <w:sz w:val="24"/>
          <w:szCs w:val="24"/>
          <w:lang w:eastAsia="lt-LT"/>
          <w14:ligatures w14:val="none"/>
        </w:rPr>
        <w:t>Siekiant užtikrinti sėkmingą būsimų pirmokų adaptaciją</w:t>
      </w:r>
      <w:r w:rsidRPr="00F047D9">
        <w:rPr>
          <w:rFonts w:ascii="Times New Roman" w:eastAsia="Times New Roman" w:hAnsi="Times New Roman" w:cs="Times New Roman"/>
          <w:color w:val="FF0000"/>
          <w:kern w:val="0"/>
          <w:sz w:val="24"/>
          <w:szCs w:val="24"/>
          <w:lang w:eastAsia="lt-LT"/>
          <w14:ligatures w14:val="none"/>
        </w:rPr>
        <w:t xml:space="preserve"> </w:t>
      </w:r>
      <w:r w:rsidRPr="00F047D9">
        <w:rPr>
          <w:rFonts w:ascii="Times New Roman" w:eastAsia="Times New Roman" w:hAnsi="Times New Roman" w:cs="Times New Roman"/>
          <w:kern w:val="0"/>
          <w:sz w:val="24"/>
          <w:szCs w:val="24"/>
          <w:lang w:eastAsia="lt-LT"/>
          <w14:ligatures w14:val="none"/>
        </w:rPr>
        <w:t>progimnazijoje,</w:t>
      </w:r>
      <w:r w:rsidRPr="00F047D9">
        <w:rPr>
          <w:rFonts w:ascii="Times New Roman" w:eastAsia="Times New Roman" w:hAnsi="Times New Roman" w:cs="Times New Roman"/>
          <w:color w:val="000000"/>
          <w:kern w:val="0"/>
          <w:sz w:val="24"/>
          <w:szCs w:val="24"/>
          <w:lang w:eastAsia="lt-LT"/>
          <w14:ligatures w14:val="none"/>
        </w:rPr>
        <w:t xml:space="preserve"> kasmet birželio ir/ar rugpjūčio mėnesį būsimiems pirmokams organizuojamas 1 dienos ugdymas(</w:t>
      </w:r>
      <w:proofErr w:type="spellStart"/>
      <w:r w:rsidRPr="00F047D9">
        <w:rPr>
          <w:rFonts w:ascii="Times New Roman" w:eastAsia="Times New Roman" w:hAnsi="Times New Roman" w:cs="Times New Roman"/>
          <w:color w:val="000000"/>
          <w:kern w:val="0"/>
          <w:sz w:val="24"/>
          <w:szCs w:val="24"/>
          <w:lang w:eastAsia="lt-LT"/>
          <w14:ligatures w14:val="none"/>
        </w:rPr>
        <w:t>is</w:t>
      </w:r>
      <w:proofErr w:type="spellEnd"/>
      <w:r w:rsidRPr="00F047D9">
        <w:rPr>
          <w:rFonts w:ascii="Times New Roman" w:eastAsia="Times New Roman" w:hAnsi="Times New Roman" w:cs="Times New Roman"/>
          <w:color w:val="000000"/>
          <w:kern w:val="0"/>
          <w:sz w:val="24"/>
          <w:szCs w:val="24"/>
          <w:lang w:eastAsia="lt-LT"/>
          <w14:ligatures w14:val="none"/>
        </w:rPr>
        <w:t>), siekiant pažinti mokinius ir palengvinti jų adaptaciją pirmoje klasėje.</w:t>
      </w:r>
    </w:p>
    <w:p w14:paraId="7D519DE3" w14:textId="47587980"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color w:val="000000"/>
          <w:kern w:val="0"/>
          <w:sz w:val="24"/>
          <w14:ligatures w14:val="none"/>
        </w:rPr>
        <w:t xml:space="preserve">Asmuo, pageidaujantis pradėti mokytis pagal aukštesnio lygmens ugdymo programą, prie prašymo prideda įgyto išsilavinimo pažymėjimą; pageidaujantis tęsti mokymąsi  – mokymosi pasiekimų pažymėjimą arba pažymą apie mokymosi pasiekimus mokykloje, kurioje asmuo mokėsi prieš tai (ankstesnėje mokykloje). Mokinys, pageidaujantis pradėti mokytis pagal aukštesnio lygmens ugdymo programą progimnazijoje, </w:t>
      </w:r>
      <w:r w:rsidR="004D6EE3">
        <w:rPr>
          <w:rFonts w:ascii="Times New Roman" w:eastAsia="Times New Roman" w:hAnsi="Times New Roman" w:cs="Times New Roman"/>
          <w:color w:val="000000"/>
          <w:kern w:val="0"/>
          <w:sz w:val="24"/>
          <w14:ligatures w14:val="none"/>
        </w:rPr>
        <w:t>CPIS</w:t>
      </w:r>
      <w:r w:rsidRPr="00F047D9">
        <w:rPr>
          <w:rFonts w:ascii="Times New Roman" w:eastAsia="Times New Roman" w:hAnsi="Times New Roman" w:cs="Times New Roman"/>
          <w:color w:val="000000"/>
          <w:kern w:val="0"/>
          <w:sz w:val="24"/>
          <w14:ligatures w14:val="none"/>
        </w:rPr>
        <w:t xml:space="preserve"> teikia tik prašymą (už vaiką iki 14 metų teikia vienas iš tėvų (globėjų, rūpintojų), vaikas nuo 14 iki 18 metų – turintis vieno iš tėvų (globėjų, rūpintojų) raštišką sutikimą) (mokymosi pasiekimų įteisinimo dokumento teikti nereikia).</w:t>
      </w:r>
    </w:p>
    <w:p w14:paraId="3F230A85" w14:textId="77777777"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color w:val="000000"/>
          <w:kern w:val="0"/>
          <w:sz w:val="24"/>
          <w14:ligatures w14:val="none"/>
        </w:rPr>
        <w:t>Asmuo pradėti mokytis pagal pagrindinio ugdymo programą (pagrindinio ugdymo programos pirmąją dalį) priimamas pateikęs</w:t>
      </w:r>
      <w:r w:rsidRPr="00F047D9">
        <w:rPr>
          <w:rFonts w:ascii="Times New Roman" w:eastAsia="Times New Roman" w:hAnsi="Times New Roman" w:cs="Times New Roman"/>
          <w:b/>
          <w:bCs/>
          <w:color w:val="000000"/>
          <w:kern w:val="0"/>
          <w:sz w:val="24"/>
          <w14:ligatures w14:val="none"/>
        </w:rPr>
        <w:t xml:space="preserve"> </w:t>
      </w:r>
      <w:r w:rsidRPr="00F047D9">
        <w:rPr>
          <w:rFonts w:ascii="Times New Roman" w:eastAsia="Times New Roman" w:hAnsi="Times New Roman" w:cs="Times New Roman"/>
          <w:color w:val="000000"/>
          <w:kern w:val="0"/>
          <w:sz w:val="24"/>
          <w14:ligatures w14:val="none"/>
        </w:rPr>
        <w:t>pradinio išsilavinimo pažymėjimą</w:t>
      </w:r>
      <w:r w:rsidRPr="00F047D9">
        <w:rPr>
          <w:rFonts w:ascii="Times New Roman" w:eastAsia="Times New Roman" w:hAnsi="Times New Roman" w:cs="Times New Roman"/>
          <w:b/>
          <w:bCs/>
          <w:color w:val="000000"/>
          <w:kern w:val="0"/>
          <w:sz w:val="24"/>
          <w14:ligatures w14:val="none"/>
        </w:rPr>
        <w:t xml:space="preserve"> </w:t>
      </w:r>
      <w:r w:rsidRPr="00F047D9">
        <w:rPr>
          <w:rFonts w:ascii="Times New Roman" w:eastAsia="Times New Roman" w:hAnsi="Times New Roman" w:cs="Times New Roman"/>
          <w:color w:val="000000"/>
          <w:kern w:val="0"/>
          <w:sz w:val="24"/>
          <w14:ligatures w14:val="none"/>
        </w:rPr>
        <w:t>ar kitą įgytą pradinį išsilavinimą liudijantį dokumentą.</w:t>
      </w:r>
    </w:p>
    <w:p w14:paraId="3E57704D" w14:textId="59AACC4F"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Calibri" w:hAnsi="Times New Roman" w:cs="Times New Roman"/>
          <w:kern w:val="0"/>
          <w:sz w:val="24"/>
          <w:szCs w:val="24"/>
          <w14:ligatures w14:val="none"/>
        </w:rPr>
        <w:t>Asmuo, pageidaujantis tęsti mokymąsi progimnazijoje pagal</w:t>
      </w:r>
      <w:r w:rsidRPr="00F047D9">
        <w:rPr>
          <w:rFonts w:ascii="Times New Roman" w:eastAsia="Times New Roman" w:hAnsi="Times New Roman" w:cs="Times New Roman"/>
          <w:color w:val="000000"/>
          <w:kern w:val="0"/>
          <w:sz w:val="24"/>
          <w14:ligatures w14:val="none"/>
        </w:rPr>
        <w:t xml:space="preserve"> pagrindinio ugdymo programos pirmąją dalį</w:t>
      </w:r>
      <w:r w:rsidRPr="00F047D9">
        <w:rPr>
          <w:rFonts w:ascii="Times New Roman" w:eastAsia="Calibri" w:hAnsi="Times New Roman" w:cs="Times New Roman"/>
          <w:kern w:val="0"/>
          <w:sz w:val="24"/>
          <w:szCs w:val="24"/>
          <w14:ligatures w14:val="none"/>
        </w:rPr>
        <w:t xml:space="preserve">, </w:t>
      </w:r>
      <w:r w:rsidR="004D6EE3">
        <w:rPr>
          <w:rFonts w:ascii="Times New Roman" w:eastAsia="Calibri" w:hAnsi="Times New Roman" w:cs="Times New Roman"/>
          <w:kern w:val="0"/>
          <w:sz w:val="24"/>
          <w:szCs w:val="24"/>
          <w14:ligatures w14:val="none"/>
        </w:rPr>
        <w:t>CPIS</w:t>
      </w:r>
      <w:r w:rsidRPr="00F047D9">
        <w:rPr>
          <w:rFonts w:ascii="Times New Roman" w:eastAsia="Calibri" w:hAnsi="Times New Roman" w:cs="Times New Roman"/>
          <w:kern w:val="0"/>
          <w:sz w:val="24"/>
          <w:szCs w:val="24"/>
          <w14:ligatures w14:val="none"/>
        </w:rPr>
        <w:t xml:space="preserve"> pateikia prašymą iki rugpjūčio </w:t>
      </w:r>
      <w:r w:rsidR="00C516E4">
        <w:rPr>
          <w:rFonts w:ascii="Times New Roman" w:eastAsia="Calibri" w:hAnsi="Times New Roman" w:cs="Times New Roman"/>
          <w:kern w:val="0"/>
          <w:sz w:val="24"/>
          <w:szCs w:val="24"/>
          <w14:ligatures w14:val="none"/>
        </w:rPr>
        <w:t>20</w:t>
      </w:r>
      <w:r w:rsidRPr="00F047D9">
        <w:rPr>
          <w:rFonts w:ascii="Times New Roman" w:eastAsia="Calibri" w:hAnsi="Times New Roman" w:cs="Times New Roman"/>
          <w:kern w:val="0"/>
          <w:sz w:val="24"/>
          <w:szCs w:val="24"/>
          <w14:ligatures w14:val="none"/>
        </w:rPr>
        <w:t xml:space="preserve"> d. Prašymas teikiamas </w:t>
      </w:r>
      <w:r w:rsidR="00C516E4">
        <w:rPr>
          <w:rFonts w:ascii="Times New Roman" w:eastAsia="Calibri" w:hAnsi="Times New Roman" w:cs="Times New Roman"/>
          <w:kern w:val="0"/>
          <w:sz w:val="24"/>
          <w:szCs w:val="24"/>
          <w14:ligatures w14:val="none"/>
        </w:rPr>
        <w:t>CPIS</w:t>
      </w:r>
      <w:r w:rsidRPr="00F047D9">
        <w:rPr>
          <w:rFonts w:ascii="Times New Roman" w:eastAsia="Calibri" w:hAnsi="Times New Roman" w:cs="Times New Roman"/>
          <w:kern w:val="0"/>
          <w:sz w:val="24"/>
          <w:szCs w:val="24"/>
          <w14:ligatures w14:val="none"/>
        </w:rPr>
        <w:t>.</w:t>
      </w:r>
    </w:p>
    <w:p w14:paraId="3B7C0799" w14:textId="77777777"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Calibri" w:hAnsi="Times New Roman" w:cs="Times New Roman"/>
          <w:kern w:val="0"/>
          <w:sz w:val="24"/>
          <w:szCs w:val="24"/>
          <w14:ligatures w14:val="none"/>
        </w:rPr>
        <w:t>Asmens priėmimas mokytis įforminamas mokymo sutartimi.</w:t>
      </w:r>
    </w:p>
    <w:p w14:paraId="203C5951" w14:textId="77777777"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kern w:val="0"/>
          <w:sz w:val="24"/>
          <w14:ligatures w14:val="none"/>
        </w:rPr>
        <w:t>Mokymo sutartis sudaroma asmeniui naujai atvykus mokytis arba mokiniui, pradėjus mokytis pagal aukštesnio lygmens ugdymo programą. Mokymo sutartis laikino mokinio išvykimo gydytis ir mokytis arba mokytis pagal tarptautinę mokinių mobilumo (judumo), mainų programą nenutraukiama.</w:t>
      </w:r>
    </w:p>
    <w:p w14:paraId="463B3F02" w14:textId="77777777"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color w:val="000000"/>
          <w:kern w:val="0"/>
          <w:sz w:val="24"/>
          <w14:ligatures w14:val="none"/>
        </w:rPr>
        <w:t>Mokymo sutartį pasirašo progimnazijos direktorius ir prašymą pateikęs asmuo.</w:t>
      </w:r>
    </w:p>
    <w:p w14:paraId="69ED0D9C" w14:textId="066B1E24"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kern w:val="0"/>
          <w:sz w:val="24"/>
          <w:szCs w:val="24"/>
          <w14:ligatures w14:val="none"/>
        </w:rPr>
        <w:t xml:space="preserve">Prašymai ir kiti dokumentai pateikiami </w:t>
      </w:r>
      <w:r w:rsidR="001B4A8F">
        <w:rPr>
          <w:rFonts w:ascii="Times New Roman" w:eastAsia="Times New Roman" w:hAnsi="Times New Roman" w:cs="Times New Roman"/>
          <w:kern w:val="0"/>
          <w:sz w:val="24"/>
          <w:szCs w:val="24"/>
          <w14:ligatures w14:val="none"/>
        </w:rPr>
        <w:t>CPIS</w:t>
      </w:r>
      <w:r w:rsidRPr="00F047D9">
        <w:rPr>
          <w:rFonts w:ascii="Times New Roman" w:eastAsia="Times New Roman" w:hAnsi="Times New Roman" w:cs="Times New Roman"/>
          <w:kern w:val="0"/>
          <w:sz w:val="24"/>
          <w:szCs w:val="24"/>
          <w14:ligatures w14:val="none"/>
        </w:rPr>
        <w:t xml:space="preserve">, tvarkomi ir registruojami </w:t>
      </w:r>
      <w:r w:rsidR="001B4A8F">
        <w:rPr>
          <w:rFonts w:ascii="Times New Roman" w:eastAsia="Times New Roman" w:hAnsi="Times New Roman" w:cs="Times New Roman"/>
          <w:kern w:val="0"/>
          <w:sz w:val="24"/>
          <w:szCs w:val="24"/>
          <w14:ligatures w14:val="none"/>
        </w:rPr>
        <w:t>CPIS</w:t>
      </w:r>
      <w:r w:rsidRPr="00F047D9">
        <w:rPr>
          <w:rFonts w:ascii="Times New Roman" w:eastAsia="Times New Roman" w:hAnsi="Times New Roman" w:cs="Times New Roman"/>
          <w:kern w:val="0"/>
          <w:sz w:val="24"/>
          <w:szCs w:val="24"/>
          <w14:ligatures w14:val="none"/>
        </w:rPr>
        <w:t xml:space="preserve"> nustatyta tvarka.</w:t>
      </w:r>
    </w:p>
    <w:p w14:paraId="46300A5D" w14:textId="77777777"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FF0000"/>
          <w:kern w:val="0"/>
          <w:sz w:val="24"/>
          <w:szCs w:val="24"/>
          <w:lang w:eastAsia="lt-LT"/>
          <w14:ligatures w14:val="none"/>
        </w:rPr>
      </w:pPr>
      <w:r w:rsidRPr="00F047D9">
        <w:rPr>
          <w:rFonts w:ascii="Times New Roman" w:eastAsia="Times New Roman" w:hAnsi="Times New Roman" w:cs="Times New Roman"/>
          <w:kern w:val="0"/>
          <w:sz w:val="24"/>
          <w:szCs w:val="20"/>
          <w14:ligatures w14:val="none"/>
        </w:rPr>
        <w:t xml:space="preserve">Progimnazijos direktorius užtikrina, kad mokiniai iki 18 metų ugdymo procese dalyvautų tik </w:t>
      </w:r>
      <w:r w:rsidRPr="00F047D9">
        <w:rPr>
          <w:rFonts w:ascii="Times New Roman" w:eastAsia="Times New Roman" w:hAnsi="Times New Roman" w:cs="Times New Roman"/>
          <w:spacing w:val="-5"/>
          <w:kern w:val="0"/>
          <w:sz w:val="24"/>
          <w:szCs w:val="20"/>
          <w14:ligatures w14:val="none"/>
        </w:rPr>
        <w:t xml:space="preserve">Lietuvos Respublikos sveikatos apsaugos ministro </w:t>
      </w:r>
      <w:r w:rsidRPr="00F047D9">
        <w:rPr>
          <w:rFonts w:ascii="Times New Roman" w:eastAsia="Times New Roman" w:hAnsi="Times New Roman" w:cs="Times New Roman"/>
          <w:kern w:val="0"/>
          <w:sz w:val="24"/>
          <w:szCs w:val="20"/>
          <w14:ligatures w14:val="none"/>
        </w:rPr>
        <w:t>nustatyta tvarka pasitikrinę sveikatą ir turintys nustatytos formos vaiko sveikatos pažymėjimą,  išduotą ne anksčiau kaip prieš metus (</w:t>
      </w:r>
      <w:r w:rsidRPr="00F047D9">
        <w:rPr>
          <w:rFonts w:ascii="Times New Roman" w:eastAsia="Times New Roman" w:hAnsi="Times New Roman" w:cs="Times New Roman"/>
          <w:spacing w:val="-5"/>
          <w:kern w:val="0"/>
          <w:sz w:val="24"/>
          <w:szCs w:val="20"/>
          <w14:ligatures w14:val="none"/>
        </w:rPr>
        <w:t>Lietuvos Respublikos sveikatos apsaugos ministro 2000 m. gegužės 31 d. įsakymas Nr. 301 „Dėl profilaktinių sveikatos tikrinimų sveikatos priežiūros įstaigose“)</w:t>
      </w:r>
      <w:r w:rsidRPr="00F047D9">
        <w:rPr>
          <w:rFonts w:ascii="Times New Roman" w:eastAsia="Times New Roman" w:hAnsi="Times New Roman" w:cs="Times New Roman"/>
          <w:kern w:val="0"/>
          <w:sz w:val="24"/>
          <w:szCs w:val="20"/>
          <w14:ligatures w14:val="none"/>
        </w:rPr>
        <w:t xml:space="preserve">. </w:t>
      </w:r>
    </w:p>
    <w:p w14:paraId="3C0A72D1" w14:textId="3A91D87B" w:rsidR="00F047D9" w:rsidRPr="00F047D9" w:rsidRDefault="00F047D9" w:rsidP="00D81911">
      <w:pPr>
        <w:numPr>
          <w:ilvl w:val="0"/>
          <w:numId w:val="1"/>
        </w:numPr>
        <w:tabs>
          <w:tab w:val="left" w:pos="426"/>
          <w:tab w:val="left" w:pos="1134"/>
        </w:tabs>
        <w:suppressAutoHyphens/>
        <w:autoSpaceDE w:val="0"/>
        <w:autoSpaceDN w:val="0"/>
        <w:adjustRightInd w:val="0"/>
        <w:ind w:left="0" w:firstLine="709"/>
        <w:contextualSpacing/>
        <w:rPr>
          <w:rFonts w:ascii="Times New Roman" w:eastAsia="Times New Roman" w:hAnsi="Times New Roman" w:cs="Times New Roman"/>
          <w:color w:val="000000"/>
          <w:kern w:val="0"/>
          <w:sz w:val="24"/>
          <w:szCs w:val="24"/>
          <w:lang w:eastAsia="lt-LT"/>
          <w14:ligatures w14:val="none"/>
        </w:rPr>
      </w:pPr>
      <w:r w:rsidRPr="00F047D9">
        <w:rPr>
          <w:rFonts w:ascii="Times New Roman" w:eastAsia="Times New Roman" w:hAnsi="Times New Roman" w:cs="Times New Roman"/>
          <w:kern w:val="0"/>
          <w:sz w:val="24"/>
          <w:szCs w:val="24"/>
          <w:lang w:eastAsia="lt-LT"/>
          <w14:ligatures w14:val="none"/>
        </w:rPr>
        <w:t xml:space="preserve"> Progimnazija, gavusi tėvų (globėjų, rūpintojų) prašymą nutraukti mokymo(</w:t>
      </w:r>
      <w:proofErr w:type="spellStart"/>
      <w:r w:rsidRPr="00F047D9">
        <w:rPr>
          <w:rFonts w:ascii="Times New Roman" w:eastAsia="Times New Roman" w:hAnsi="Times New Roman" w:cs="Times New Roman"/>
          <w:kern w:val="0"/>
          <w:sz w:val="24"/>
          <w:szCs w:val="24"/>
          <w:lang w:eastAsia="lt-LT"/>
          <w14:ligatures w14:val="none"/>
        </w:rPr>
        <w:t>si</w:t>
      </w:r>
      <w:proofErr w:type="spellEnd"/>
      <w:r w:rsidRPr="00F047D9">
        <w:rPr>
          <w:rFonts w:ascii="Times New Roman" w:eastAsia="Times New Roman" w:hAnsi="Times New Roman" w:cs="Times New Roman"/>
          <w:kern w:val="0"/>
          <w:sz w:val="24"/>
          <w:szCs w:val="24"/>
          <w:lang w:eastAsia="lt-LT"/>
          <w14:ligatures w14:val="none"/>
        </w:rPr>
        <w:t>) sutartį, mokinį išregistruoja iš Mokinių registro ir gavusi mokyklos, kurioje mokinys tęsia mokymąsi, prašymą pateikti mokinio dokumentų kopijas, vadovaujasi Dokumentų rengimo taisyklėmis.</w:t>
      </w:r>
    </w:p>
    <w:p w14:paraId="77E39E61" w14:textId="77777777" w:rsidR="00F047D9" w:rsidRDefault="00F047D9" w:rsidP="00D81911">
      <w:pPr>
        <w:rPr>
          <w:rFonts w:ascii="Times New Roman" w:eastAsia="Times New Roman" w:hAnsi="Times New Roman" w:cs="Times New Roman"/>
          <w:kern w:val="0"/>
          <w:sz w:val="24"/>
          <w:szCs w:val="24"/>
          <w:lang w:eastAsia="lt-LT"/>
          <w14:ligatures w14:val="none"/>
        </w:rPr>
      </w:pPr>
    </w:p>
    <w:p w14:paraId="09143A52" w14:textId="77777777" w:rsidR="00F047D9" w:rsidRDefault="00F047D9" w:rsidP="00F047D9">
      <w:pPr>
        <w:rPr>
          <w:rFonts w:ascii="Times New Roman" w:eastAsia="Times New Roman" w:hAnsi="Times New Roman" w:cs="Times New Roman"/>
          <w:kern w:val="0"/>
          <w:sz w:val="24"/>
          <w:szCs w:val="24"/>
          <w:lang w:eastAsia="lt-LT"/>
          <w14:ligatures w14:val="none"/>
        </w:rPr>
      </w:pPr>
    </w:p>
    <w:p w14:paraId="7C24EFA0" w14:textId="77777777" w:rsidR="00F047D9" w:rsidRDefault="00F047D9" w:rsidP="00F047D9">
      <w:pPr>
        <w:rPr>
          <w:rFonts w:ascii="Times New Roman" w:eastAsia="Times New Roman" w:hAnsi="Times New Roman" w:cs="Times New Roman"/>
          <w:kern w:val="0"/>
          <w:sz w:val="24"/>
          <w:szCs w:val="24"/>
          <w:lang w:eastAsia="lt-LT"/>
          <w14:ligatures w14:val="none"/>
        </w:rPr>
      </w:pPr>
    </w:p>
    <w:p w14:paraId="01E90EEC" w14:textId="77777777" w:rsidR="00F047D9" w:rsidRDefault="00F047D9" w:rsidP="00F047D9">
      <w:pPr>
        <w:rPr>
          <w:rFonts w:ascii="Times New Roman" w:eastAsia="Times New Roman" w:hAnsi="Times New Roman" w:cs="Times New Roman"/>
          <w:kern w:val="0"/>
          <w:sz w:val="24"/>
          <w:szCs w:val="24"/>
          <w:lang w:eastAsia="lt-LT"/>
          <w14:ligatures w14:val="none"/>
        </w:rPr>
      </w:pPr>
    </w:p>
    <w:p w14:paraId="1D43CCBD" w14:textId="77777777" w:rsidR="00F047D9" w:rsidRDefault="00F047D9" w:rsidP="00F047D9">
      <w:pPr>
        <w:rPr>
          <w:rFonts w:ascii="Times New Roman" w:eastAsia="Times New Roman" w:hAnsi="Times New Roman" w:cs="Times New Roman"/>
          <w:kern w:val="0"/>
          <w:sz w:val="24"/>
          <w:szCs w:val="24"/>
          <w:lang w:eastAsia="lt-LT"/>
          <w14:ligatures w14:val="none"/>
        </w:rPr>
      </w:pPr>
    </w:p>
    <w:p w14:paraId="4B1371A1" w14:textId="77777777" w:rsidR="00F047D9" w:rsidRPr="00F047D9" w:rsidRDefault="00F047D9" w:rsidP="00D81911">
      <w:pPr>
        <w:rPr>
          <w:rFonts w:ascii="Times New Roman" w:eastAsia="Times New Roman" w:hAnsi="Times New Roman" w:cs="Times New Roman"/>
          <w:kern w:val="0"/>
          <w:sz w:val="24"/>
          <w:szCs w:val="24"/>
          <w:lang w:eastAsia="lt-LT"/>
          <w14:ligatures w14:val="none"/>
        </w:rPr>
      </w:pPr>
    </w:p>
    <w:p w14:paraId="723FE300" w14:textId="77777777" w:rsidR="00F047D9" w:rsidRPr="00F047D9" w:rsidRDefault="00F047D9" w:rsidP="00D81911">
      <w:pPr>
        <w:jc w:val="center"/>
        <w:rPr>
          <w:rFonts w:ascii="Times New Roman" w:eastAsia="Calibri" w:hAnsi="Times New Roman" w:cs="Times New Roman"/>
          <w:b/>
          <w:kern w:val="0"/>
          <w:sz w:val="24"/>
          <w:szCs w:val="24"/>
          <w14:ligatures w14:val="none"/>
        </w:rPr>
      </w:pPr>
      <w:r w:rsidRPr="00F047D9">
        <w:rPr>
          <w:rFonts w:ascii="Times New Roman" w:eastAsia="Calibri" w:hAnsi="Times New Roman" w:cs="Times New Roman"/>
          <w:b/>
          <w:kern w:val="0"/>
          <w:sz w:val="24"/>
          <w:szCs w:val="24"/>
          <w14:ligatures w14:val="none"/>
        </w:rPr>
        <w:t>III SKYRIUS</w:t>
      </w:r>
    </w:p>
    <w:p w14:paraId="17F46945" w14:textId="77777777" w:rsidR="00F047D9" w:rsidRPr="00F047D9" w:rsidRDefault="00F047D9" w:rsidP="00D81911">
      <w:pPr>
        <w:jc w:val="center"/>
        <w:rPr>
          <w:rFonts w:ascii="Times New Roman" w:eastAsia="Times New Roman" w:hAnsi="Times New Roman" w:cs="Times New Roman"/>
          <w:b/>
          <w:kern w:val="0"/>
          <w:sz w:val="24"/>
          <w:szCs w:val="24"/>
          <w14:ligatures w14:val="none"/>
        </w:rPr>
      </w:pPr>
      <w:r w:rsidRPr="00F047D9">
        <w:rPr>
          <w:rFonts w:ascii="Times New Roman" w:eastAsia="Times New Roman" w:hAnsi="Times New Roman" w:cs="Times New Roman"/>
          <w:b/>
          <w:kern w:val="0"/>
          <w:sz w:val="24"/>
          <w:szCs w:val="24"/>
          <w14:ligatures w14:val="none"/>
        </w:rPr>
        <w:t>BAIGIAMOSIOS NUOSTATOS</w:t>
      </w:r>
    </w:p>
    <w:p w14:paraId="16772FB2" w14:textId="77777777" w:rsidR="00F047D9" w:rsidRPr="00F047D9" w:rsidRDefault="00F047D9" w:rsidP="00D81911">
      <w:pPr>
        <w:jc w:val="center"/>
        <w:rPr>
          <w:rFonts w:ascii="Times New Roman" w:eastAsia="Times New Roman" w:hAnsi="Times New Roman" w:cs="Times New Roman"/>
          <w:kern w:val="0"/>
          <w:sz w:val="24"/>
          <w14:ligatures w14:val="none"/>
        </w:rPr>
      </w:pPr>
    </w:p>
    <w:p w14:paraId="756D78E8" w14:textId="77777777" w:rsidR="00F047D9" w:rsidRPr="00F047D9" w:rsidRDefault="00F047D9" w:rsidP="00D81911">
      <w:pPr>
        <w:numPr>
          <w:ilvl w:val="0"/>
          <w:numId w:val="1"/>
        </w:numPr>
        <w:tabs>
          <w:tab w:val="left" w:pos="426"/>
          <w:tab w:val="left" w:pos="1134"/>
        </w:tabs>
        <w:spacing w:after="200"/>
        <w:ind w:left="0" w:firstLine="709"/>
        <w:contextualSpacing/>
        <w:rPr>
          <w:rFonts w:ascii="Times New Roman" w:eastAsia="Calibri" w:hAnsi="Times New Roman" w:cs="Times New Roman"/>
          <w:kern w:val="0"/>
          <w:sz w:val="24"/>
          <w:szCs w:val="24"/>
          <w:lang w:eastAsia="lt-LT"/>
          <w14:ligatures w14:val="none"/>
        </w:rPr>
      </w:pPr>
      <w:r w:rsidRPr="00F047D9">
        <w:rPr>
          <w:rFonts w:ascii="Times New Roman" w:eastAsia="Calibri" w:hAnsi="Times New Roman" w:cs="Times New Roman"/>
          <w:kern w:val="0"/>
          <w:sz w:val="24"/>
          <w:szCs w:val="24"/>
          <w:lang w:eastAsia="lt-LT"/>
          <w14:ligatures w14:val="none"/>
        </w:rPr>
        <w:t>Aprašo įgyvendinimo priežiūrą vykdo progimnazijos direktorius.</w:t>
      </w:r>
    </w:p>
    <w:p w14:paraId="03C453CC" w14:textId="77777777" w:rsidR="00F047D9" w:rsidRPr="00F047D9" w:rsidRDefault="00F047D9" w:rsidP="00D81911">
      <w:pPr>
        <w:numPr>
          <w:ilvl w:val="0"/>
          <w:numId w:val="1"/>
        </w:numPr>
        <w:tabs>
          <w:tab w:val="left" w:pos="426"/>
          <w:tab w:val="left" w:pos="1134"/>
        </w:tabs>
        <w:spacing w:after="200"/>
        <w:ind w:left="0" w:firstLine="709"/>
        <w:contextualSpacing/>
        <w:rPr>
          <w:rFonts w:ascii="Times New Roman" w:eastAsia="Calibri" w:hAnsi="Times New Roman" w:cs="Times New Roman"/>
          <w:kern w:val="0"/>
          <w:sz w:val="24"/>
          <w:szCs w:val="24"/>
          <w:lang w:eastAsia="lt-LT"/>
          <w14:ligatures w14:val="none"/>
        </w:rPr>
      </w:pPr>
      <w:r w:rsidRPr="00F047D9">
        <w:rPr>
          <w:rFonts w:ascii="Times New Roman" w:eastAsia="Calibri" w:hAnsi="Times New Roman" w:cs="Times New Roman"/>
          <w:kern w:val="0"/>
          <w:sz w:val="24"/>
          <w:szCs w:val="24"/>
          <w14:ligatures w14:val="none"/>
        </w:rPr>
        <w:t>Klausimai, neaptarti šiame Apraše, sprendžiami teisės aktų nustatyta tvarka.</w:t>
      </w:r>
    </w:p>
    <w:p w14:paraId="1DCF61CC" w14:textId="77777777" w:rsidR="00F047D9" w:rsidRPr="00F047D9" w:rsidRDefault="00F047D9" w:rsidP="00D81911">
      <w:pPr>
        <w:tabs>
          <w:tab w:val="left" w:pos="0"/>
        </w:tabs>
        <w:rPr>
          <w:rFonts w:ascii="Times New Roman" w:eastAsia="Calibri" w:hAnsi="Times New Roman" w:cs="Times New Roman"/>
          <w:kern w:val="0"/>
          <w:sz w:val="24"/>
          <w:szCs w:val="24"/>
          <w14:ligatures w14:val="none"/>
        </w:rPr>
      </w:pPr>
      <w:r w:rsidRPr="00F047D9">
        <w:rPr>
          <w:rFonts w:ascii="Times New Roman" w:eastAsia="Calibri" w:hAnsi="Times New Roman" w:cs="Times New Roman"/>
          <w:kern w:val="0"/>
          <w:sz w:val="24"/>
          <w:szCs w:val="24"/>
          <w14:ligatures w14:val="none"/>
        </w:rPr>
        <w:t>____________________________</w:t>
      </w:r>
    </w:p>
    <w:p w14:paraId="37E79ACA" w14:textId="77777777" w:rsidR="00F047D9" w:rsidRPr="00F047D9" w:rsidRDefault="00F047D9" w:rsidP="00D81911">
      <w:pPr>
        <w:rPr>
          <w:rFonts w:ascii="Times New Roman" w:eastAsia="Times New Roman" w:hAnsi="Times New Roman" w:cs="Times New Roman"/>
          <w:b/>
          <w:caps/>
          <w:noProof/>
          <w:kern w:val="0"/>
          <w:sz w:val="24"/>
          <w:szCs w:val="24"/>
          <w14:ligatures w14:val="none"/>
        </w:rPr>
      </w:pPr>
    </w:p>
    <w:p w14:paraId="72CFADDA" w14:textId="77777777" w:rsidR="00CE6D9F" w:rsidRDefault="00CE6D9F" w:rsidP="00D81911"/>
    <w:sectPr w:rsidR="00CE6D9F" w:rsidSect="009A22F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0DF6" w14:textId="77777777" w:rsidR="00115A9F" w:rsidRDefault="00115A9F" w:rsidP="00F047D9">
      <w:pPr>
        <w:spacing w:line="240" w:lineRule="auto"/>
      </w:pPr>
      <w:r>
        <w:separator/>
      </w:r>
    </w:p>
  </w:endnote>
  <w:endnote w:type="continuationSeparator" w:id="0">
    <w:p w14:paraId="7E764864" w14:textId="77777777" w:rsidR="00115A9F" w:rsidRDefault="00115A9F" w:rsidP="00F04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ECAD" w14:textId="77777777" w:rsidR="00115A9F" w:rsidRDefault="00115A9F" w:rsidP="00F047D9">
      <w:pPr>
        <w:spacing w:line="240" w:lineRule="auto"/>
      </w:pPr>
      <w:r>
        <w:separator/>
      </w:r>
    </w:p>
  </w:footnote>
  <w:footnote w:type="continuationSeparator" w:id="0">
    <w:p w14:paraId="35E3A9DB" w14:textId="77777777" w:rsidR="00115A9F" w:rsidRDefault="00115A9F" w:rsidP="00F047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56892"/>
      <w:docPartObj>
        <w:docPartGallery w:val="Page Numbers (Top of Page)"/>
        <w:docPartUnique/>
      </w:docPartObj>
    </w:sdtPr>
    <w:sdtContent>
      <w:p w14:paraId="10193033" w14:textId="4AF2DEA5" w:rsidR="00F047D9" w:rsidRDefault="00F047D9">
        <w:pPr>
          <w:pStyle w:val="Antrats"/>
          <w:jc w:val="center"/>
        </w:pPr>
        <w:r>
          <w:fldChar w:fldCharType="begin"/>
        </w:r>
        <w:r>
          <w:instrText>PAGE   \* MERGEFORMAT</w:instrText>
        </w:r>
        <w:r>
          <w:fldChar w:fldCharType="separate"/>
        </w:r>
        <w:r>
          <w:t>2</w:t>
        </w:r>
        <w:r>
          <w:fldChar w:fldCharType="end"/>
        </w:r>
      </w:p>
    </w:sdtContent>
  </w:sdt>
  <w:p w14:paraId="3250D40B" w14:textId="77777777" w:rsidR="00F047D9" w:rsidRDefault="00F04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70FB9"/>
    <w:multiLevelType w:val="multilevel"/>
    <w:tmpl w:val="7062F640"/>
    <w:lvl w:ilvl="0">
      <w:start w:val="1"/>
      <w:numFmt w:val="decimal"/>
      <w:lvlText w:val="%1."/>
      <w:lvlJc w:val="left"/>
      <w:pPr>
        <w:ind w:left="1140" w:hanging="360"/>
      </w:pPr>
      <w:rPr>
        <w:color w:val="auto"/>
      </w:rPr>
    </w:lvl>
    <w:lvl w:ilvl="1">
      <w:start w:val="1"/>
      <w:numFmt w:val="decimal"/>
      <w:isLgl/>
      <w:lvlText w:val="%1.%2."/>
      <w:lvlJc w:val="left"/>
      <w:pPr>
        <w:ind w:left="1245" w:hanging="465"/>
      </w:pPr>
    </w:lvl>
    <w:lvl w:ilvl="2">
      <w:start w:val="1"/>
      <w:numFmt w:val="decimal"/>
      <w:isLgl/>
      <w:lvlText w:val="%1.%2.%3."/>
      <w:lvlJc w:val="left"/>
      <w:pPr>
        <w:ind w:left="1500" w:hanging="720"/>
      </w:pPr>
    </w:lvl>
    <w:lvl w:ilvl="3">
      <w:start w:val="1"/>
      <w:numFmt w:val="decimal"/>
      <w:isLgl/>
      <w:lvlText w:val="%1.%2.%3.%4."/>
      <w:lvlJc w:val="left"/>
      <w:pPr>
        <w:ind w:left="1500" w:hanging="720"/>
      </w:pPr>
    </w:lvl>
    <w:lvl w:ilvl="4">
      <w:start w:val="1"/>
      <w:numFmt w:val="decimal"/>
      <w:isLgl/>
      <w:lvlText w:val="%1.%2.%3.%4.%5."/>
      <w:lvlJc w:val="left"/>
      <w:pPr>
        <w:ind w:left="1860" w:hanging="1080"/>
      </w:pPr>
    </w:lvl>
    <w:lvl w:ilvl="5">
      <w:start w:val="1"/>
      <w:numFmt w:val="decimal"/>
      <w:isLgl/>
      <w:lvlText w:val="%1.%2.%3.%4.%5.%6."/>
      <w:lvlJc w:val="left"/>
      <w:pPr>
        <w:ind w:left="1860" w:hanging="1080"/>
      </w:pPr>
    </w:lvl>
    <w:lvl w:ilvl="6">
      <w:start w:val="1"/>
      <w:numFmt w:val="decimal"/>
      <w:isLgl/>
      <w:lvlText w:val="%1.%2.%3.%4.%5.%6.%7."/>
      <w:lvlJc w:val="left"/>
      <w:pPr>
        <w:ind w:left="2220" w:hanging="1440"/>
      </w:pPr>
    </w:lvl>
    <w:lvl w:ilvl="7">
      <w:start w:val="1"/>
      <w:numFmt w:val="decimal"/>
      <w:isLgl/>
      <w:lvlText w:val="%1.%2.%3.%4.%5.%6.%7.%8."/>
      <w:lvlJc w:val="left"/>
      <w:pPr>
        <w:ind w:left="2220" w:hanging="1440"/>
      </w:pPr>
    </w:lvl>
    <w:lvl w:ilvl="8">
      <w:start w:val="1"/>
      <w:numFmt w:val="decimal"/>
      <w:isLgl/>
      <w:lvlText w:val="%1.%2.%3.%4.%5.%6.%7.%8.%9."/>
      <w:lvlJc w:val="left"/>
      <w:pPr>
        <w:ind w:left="2580" w:hanging="1800"/>
      </w:pPr>
    </w:lvl>
  </w:abstractNum>
  <w:num w:numId="1" w16cid:durableId="282539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D9"/>
    <w:rsid w:val="00115A9F"/>
    <w:rsid w:val="001B4A8F"/>
    <w:rsid w:val="00277FD2"/>
    <w:rsid w:val="00284544"/>
    <w:rsid w:val="004306F5"/>
    <w:rsid w:val="00447FDC"/>
    <w:rsid w:val="004D6EE3"/>
    <w:rsid w:val="00511B78"/>
    <w:rsid w:val="005A35D5"/>
    <w:rsid w:val="005F0CC3"/>
    <w:rsid w:val="006A2022"/>
    <w:rsid w:val="006A502A"/>
    <w:rsid w:val="00700DE4"/>
    <w:rsid w:val="007417BD"/>
    <w:rsid w:val="00852562"/>
    <w:rsid w:val="009A22F4"/>
    <w:rsid w:val="009F6861"/>
    <w:rsid w:val="00A63A19"/>
    <w:rsid w:val="00B918D4"/>
    <w:rsid w:val="00C1690D"/>
    <w:rsid w:val="00C27B3D"/>
    <w:rsid w:val="00C516E4"/>
    <w:rsid w:val="00CE6D9F"/>
    <w:rsid w:val="00D81911"/>
    <w:rsid w:val="00DB0053"/>
    <w:rsid w:val="00E36849"/>
    <w:rsid w:val="00F047D9"/>
    <w:rsid w:val="00F20A6A"/>
    <w:rsid w:val="00F83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3C5B21"/>
  <w15:chartTrackingRefBased/>
  <w15:docId w15:val="{950F0130-6BDC-4506-8CEF-5649832F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022"/>
  </w:style>
  <w:style w:type="paragraph" w:styleId="Antrat1">
    <w:name w:val="heading 1"/>
    <w:basedOn w:val="prastasis"/>
    <w:next w:val="prastasis"/>
    <w:link w:val="Antrat1Diagrama"/>
    <w:uiPriority w:val="9"/>
    <w:qFormat/>
    <w:rsid w:val="00F047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047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047D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047D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047D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F04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uiPriority w:val="99"/>
    <w:semiHidden/>
    <w:unhideWhenUsed/>
    <w:rsid w:val="00700DE4"/>
    <w:pPr>
      <w:framePr w:w="7920" w:h="1980" w:hRule="exact" w:hSpace="180" w:wrap="auto" w:hAnchor="page" w:xAlign="center" w:yAlign="bottom"/>
      <w:spacing w:line="240" w:lineRule="auto"/>
      <w:ind w:left="2880"/>
    </w:pPr>
    <w:rPr>
      <w:rFonts w:ascii="Verdana" w:eastAsiaTheme="majorEastAsia" w:hAnsi="Verdana" w:cstheme="majorBidi"/>
      <w:b/>
      <w:sz w:val="24"/>
      <w:szCs w:val="24"/>
    </w:rPr>
  </w:style>
  <w:style w:type="character" w:customStyle="1" w:styleId="Antrat1Diagrama">
    <w:name w:val="Antraštė 1 Diagrama"/>
    <w:basedOn w:val="Numatytasispastraiposriftas"/>
    <w:link w:val="Antrat1"/>
    <w:uiPriority w:val="9"/>
    <w:rsid w:val="00F047D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F047D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F047D9"/>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F047D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F047D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F04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47D9"/>
    <w:rPr>
      <w:i/>
      <w:iCs/>
      <w:color w:val="404040" w:themeColor="text1" w:themeTint="BF"/>
    </w:rPr>
  </w:style>
  <w:style w:type="paragraph" w:styleId="Sraopastraipa">
    <w:name w:val="List Paragraph"/>
    <w:basedOn w:val="prastasis"/>
    <w:uiPriority w:val="34"/>
    <w:qFormat/>
    <w:rsid w:val="00F047D9"/>
    <w:pPr>
      <w:ind w:left="720"/>
      <w:contextualSpacing/>
    </w:pPr>
  </w:style>
  <w:style w:type="character" w:styleId="Rykuspabraukimas">
    <w:name w:val="Intense Emphasis"/>
    <w:basedOn w:val="Numatytasispastraiposriftas"/>
    <w:uiPriority w:val="21"/>
    <w:qFormat/>
    <w:rsid w:val="00F047D9"/>
    <w:rPr>
      <w:i/>
      <w:iCs/>
      <w:color w:val="365F91" w:themeColor="accent1" w:themeShade="BF"/>
    </w:rPr>
  </w:style>
  <w:style w:type="paragraph" w:styleId="Iskirtacitata">
    <w:name w:val="Intense Quote"/>
    <w:basedOn w:val="prastasis"/>
    <w:next w:val="prastasis"/>
    <w:link w:val="IskirtacitataDiagrama"/>
    <w:uiPriority w:val="30"/>
    <w:qFormat/>
    <w:rsid w:val="00F047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047D9"/>
    <w:rPr>
      <w:i/>
      <w:iCs/>
      <w:color w:val="365F91" w:themeColor="accent1" w:themeShade="BF"/>
    </w:rPr>
  </w:style>
  <w:style w:type="character" w:styleId="Rykinuoroda">
    <w:name w:val="Intense Reference"/>
    <w:basedOn w:val="Numatytasispastraiposriftas"/>
    <w:uiPriority w:val="32"/>
    <w:qFormat/>
    <w:rsid w:val="00F047D9"/>
    <w:rPr>
      <w:b/>
      <w:bCs/>
      <w:smallCaps/>
      <w:color w:val="365F91" w:themeColor="accent1" w:themeShade="BF"/>
      <w:spacing w:val="5"/>
    </w:rPr>
  </w:style>
  <w:style w:type="paragraph" w:styleId="Antrats">
    <w:name w:val="header"/>
    <w:basedOn w:val="prastasis"/>
    <w:link w:val="AntratsDiagrama"/>
    <w:uiPriority w:val="99"/>
    <w:unhideWhenUsed/>
    <w:rsid w:val="00F047D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047D9"/>
  </w:style>
  <w:style w:type="paragraph" w:styleId="Porat">
    <w:name w:val="footer"/>
    <w:basedOn w:val="prastasis"/>
    <w:link w:val="PoratDiagrama"/>
    <w:uiPriority w:val="99"/>
    <w:unhideWhenUsed/>
    <w:rsid w:val="00F047D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0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6007</Words>
  <Characters>3424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Lukoševičienė</dc:creator>
  <cp:keywords/>
  <dc:description/>
  <cp:lastModifiedBy>Lina Stulgienė</cp:lastModifiedBy>
  <cp:revision>2</cp:revision>
  <dcterms:created xsi:type="dcterms:W3CDTF">2026-05-18T07:15:00Z</dcterms:created>
  <dcterms:modified xsi:type="dcterms:W3CDTF">2026-05-18T07:15:00Z</dcterms:modified>
</cp:coreProperties>
</file>